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494E1F">
        <w:rPr>
          <w:b/>
          <w:sz w:val="28"/>
          <w:szCs w:val="28"/>
        </w:rPr>
        <w:t>3</w:t>
      </w:r>
      <w:r w:rsidR="00031F9C">
        <w:rPr>
          <w:b/>
          <w:sz w:val="28"/>
          <w:szCs w:val="28"/>
        </w:rPr>
        <w:t>8</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r w:rsidR="00AB5D73" w:rsidRPr="00772145">
        <w:rPr>
          <w:b/>
          <w:sz w:val="28"/>
          <w:szCs w:val="28"/>
        </w:rPr>
        <w:t>Саморегулируемой организации</w:t>
      </w:r>
    </w:p>
    <w:p w:rsidR="009F3E25" w:rsidRPr="00772145" w:rsidRDefault="00B476C3" w:rsidP="009F3E25">
      <w:pPr>
        <w:jc w:val="center"/>
        <w:rPr>
          <w:b/>
          <w:sz w:val="28"/>
          <w:szCs w:val="28"/>
        </w:rPr>
      </w:pPr>
      <w:r w:rsidRPr="00772145">
        <w:rPr>
          <w:b/>
          <w:sz w:val="28"/>
          <w:szCs w:val="28"/>
        </w:rPr>
        <w:t>Некоммерческо</w:t>
      </w:r>
      <w:r w:rsidR="005B4E4E">
        <w:rPr>
          <w:b/>
          <w:sz w:val="28"/>
          <w:szCs w:val="28"/>
        </w:rPr>
        <w:t>го</w:t>
      </w:r>
      <w:r w:rsidRPr="00772145">
        <w:rPr>
          <w:b/>
          <w:sz w:val="28"/>
          <w:szCs w:val="28"/>
        </w:rPr>
        <w:t xml:space="preserve"> партнерств</w:t>
      </w:r>
      <w:r w:rsidR="005B4E4E">
        <w:rPr>
          <w:b/>
          <w:sz w:val="28"/>
          <w:szCs w:val="28"/>
        </w:rPr>
        <w:t>а</w:t>
      </w:r>
      <w:r w:rsidR="009F3E25" w:rsidRPr="00772145">
        <w:rPr>
          <w:b/>
          <w:sz w:val="28"/>
          <w:szCs w:val="28"/>
        </w:rPr>
        <w:t xml:space="preserve"> «</w:t>
      </w:r>
      <w:r w:rsidR="0049003F">
        <w:rPr>
          <w:b/>
          <w:sz w:val="28"/>
          <w:szCs w:val="28"/>
        </w:rPr>
        <w:t>ЮграСтройПроект</w:t>
      </w:r>
      <w:r w:rsidR="009F3E25" w:rsidRPr="00772145">
        <w:rPr>
          <w:b/>
          <w:sz w:val="28"/>
          <w:szCs w:val="28"/>
        </w:rPr>
        <w:t>»</w:t>
      </w:r>
    </w:p>
    <w:p w:rsidR="009F3E25" w:rsidRPr="00772145" w:rsidRDefault="009F3E25" w:rsidP="009F3E25">
      <w:pPr>
        <w:jc w:val="center"/>
        <w:rPr>
          <w:b/>
          <w:sz w:val="28"/>
          <w:szCs w:val="28"/>
        </w:rPr>
      </w:pPr>
    </w:p>
    <w:p w:rsidR="009F3E25" w:rsidRPr="00772145" w:rsidRDefault="00031F9C" w:rsidP="009F3E25">
      <w:pPr>
        <w:jc w:val="center"/>
        <w:rPr>
          <w:sz w:val="28"/>
          <w:szCs w:val="28"/>
        </w:rPr>
      </w:pPr>
      <w:r>
        <w:rPr>
          <w:sz w:val="28"/>
          <w:szCs w:val="28"/>
        </w:rPr>
        <w:t>04</w:t>
      </w:r>
      <w:r w:rsidR="009C4C0A">
        <w:rPr>
          <w:sz w:val="28"/>
          <w:szCs w:val="28"/>
        </w:rPr>
        <w:t xml:space="preserve"> </w:t>
      </w:r>
      <w:r>
        <w:rPr>
          <w:sz w:val="28"/>
          <w:szCs w:val="28"/>
        </w:rPr>
        <w:t>дека</w:t>
      </w:r>
      <w:r w:rsidR="009C4C0A">
        <w:rPr>
          <w:sz w:val="28"/>
          <w:szCs w:val="28"/>
        </w:rPr>
        <w:t>бря</w:t>
      </w:r>
      <w:r w:rsidR="009D53DA" w:rsidRPr="00772145">
        <w:rPr>
          <w:sz w:val="28"/>
          <w:szCs w:val="28"/>
        </w:rPr>
        <w:t xml:space="preserve"> 20</w:t>
      </w:r>
      <w:r w:rsidR="00A11145" w:rsidRPr="00772145">
        <w:rPr>
          <w:sz w:val="28"/>
          <w:szCs w:val="28"/>
        </w:rPr>
        <w:t>1</w:t>
      </w:r>
      <w:r w:rsidR="00C02398">
        <w:rPr>
          <w:sz w:val="28"/>
          <w:szCs w:val="28"/>
        </w:rPr>
        <w:t>4</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D06B80">
        <w:rPr>
          <w:b/>
          <w:sz w:val="28"/>
          <w:szCs w:val="28"/>
        </w:rPr>
        <w:t>6</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494E1F" w:rsidRPr="00C02398" w:rsidTr="00DE1877">
        <w:tc>
          <w:tcPr>
            <w:tcW w:w="828" w:type="dxa"/>
          </w:tcPr>
          <w:p w:rsidR="00494E1F" w:rsidRPr="003F699C" w:rsidRDefault="00494E1F" w:rsidP="00DE1877">
            <w:pPr>
              <w:numPr>
                <w:ilvl w:val="0"/>
                <w:numId w:val="1"/>
              </w:numPr>
              <w:jc w:val="both"/>
              <w:rPr>
                <w:color w:val="FF0000"/>
                <w:sz w:val="28"/>
                <w:szCs w:val="28"/>
              </w:rPr>
            </w:pPr>
          </w:p>
        </w:tc>
        <w:tc>
          <w:tcPr>
            <w:tcW w:w="2520" w:type="dxa"/>
          </w:tcPr>
          <w:p w:rsidR="00494E1F" w:rsidRDefault="00494E1F" w:rsidP="00D06B80">
            <w:pPr>
              <w:jc w:val="both"/>
              <w:rPr>
                <w:sz w:val="28"/>
                <w:szCs w:val="28"/>
              </w:rPr>
            </w:pPr>
            <w:r w:rsidRPr="00714A82">
              <w:rPr>
                <w:sz w:val="28"/>
                <w:szCs w:val="28"/>
              </w:rPr>
              <w:t xml:space="preserve">Мамедов </w:t>
            </w:r>
            <w:proofErr w:type="spellStart"/>
            <w:r w:rsidRPr="00714A82">
              <w:rPr>
                <w:sz w:val="28"/>
                <w:szCs w:val="28"/>
              </w:rPr>
              <w:t>Дильгам</w:t>
            </w:r>
            <w:proofErr w:type="spellEnd"/>
            <w:r w:rsidRPr="00714A82">
              <w:rPr>
                <w:sz w:val="28"/>
                <w:szCs w:val="28"/>
              </w:rPr>
              <w:t xml:space="preserve"> Ахмед </w:t>
            </w:r>
            <w:proofErr w:type="spellStart"/>
            <w:r w:rsidRPr="00714A82">
              <w:rPr>
                <w:sz w:val="28"/>
                <w:szCs w:val="28"/>
              </w:rPr>
              <w:t>оглы</w:t>
            </w:r>
            <w:proofErr w:type="spellEnd"/>
          </w:p>
        </w:tc>
        <w:tc>
          <w:tcPr>
            <w:tcW w:w="6537" w:type="dxa"/>
          </w:tcPr>
          <w:p w:rsidR="00494E1F" w:rsidRDefault="00494E1F" w:rsidP="00494E1F">
            <w:pPr>
              <w:jc w:val="both"/>
              <w:rPr>
                <w:sz w:val="28"/>
                <w:szCs w:val="28"/>
              </w:rPr>
            </w:pPr>
            <w:r w:rsidRPr="00714A82">
              <w:rPr>
                <w:sz w:val="28"/>
                <w:szCs w:val="28"/>
              </w:rPr>
              <w:t>Член Правления СРО НП «ЮграСтройПроект», Генеральный директор ООО «</w:t>
            </w:r>
            <w:proofErr w:type="spellStart"/>
            <w:r w:rsidRPr="00714A82">
              <w:rPr>
                <w:sz w:val="28"/>
                <w:szCs w:val="28"/>
              </w:rPr>
              <w:t>Версо-Монолит</w:t>
            </w:r>
            <w:proofErr w:type="spellEnd"/>
            <w:r w:rsidRPr="00714A82">
              <w:rPr>
                <w:sz w:val="28"/>
                <w:szCs w:val="28"/>
              </w:rPr>
              <w:t>».</w:t>
            </w:r>
          </w:p>
          <w:p w:rsidR="00AD05E0" w:rsidRDefault="00AD05E0" w:rsidP="00494E1F">
            <w:pPr>
              <w:jc w:val="both"/>
              <w:rPr>
                <w:sz w:val="28"/>
                <w:szCs w:val="28"/>
              </w:rPr>
            </w:pPr>
          </w:p>
          <w:p w:rsidR="000B2EC7" w:rsidRPr="00714A82" w:rsidRDefault="000B2EC7" w:rsidP="000B2EC7">
            <w:pPr>
              <w:jc w:val="both"/>
              <w:rPr>
                <w:sz w:val="28"/>
                <w:szCs w:val="28"/>
              </w:rPr>
            </w:pPr>
            <w:r w:rsidRPr="00714A82">
              <w:rPr>
                <w:sz w:val="28"/>
                <w:szCs w:val="28"/>
              </w:rPr>
              <w:t>По доверенн</w:t>
            </w:r>
            <w:r>
              <w:rPr>
                <w:sz w:val="28"/>
                <w:szCs w:val="28"/>
              </w:rPr>
              <w:t>ости от 05.02.2014 года № 13-0543 от Председателя</w:t>
            </w:r>
            <w:r w:rsidRPr="00714A82">
              <w:rPr>
                <w:sz w:val="28"/>
                <w:szCs w:val="28"/>
              </w:rPr>
              <w:t xml:space="preserve"> Прав</w:t>
            </w:r>
            <w:r>
              <w:rPr>
                <w:sz w:val="28"/>
                <w:szCs w:val="28"/>
              </w:rPr>
              <w:t>ления СРО НП «ЮграСтройПроект»</w:t>
            </w:r>
            <w:r w:rsidRPr="00714A82">
              <w:rPr>
                <w:sz w:val="28"/>
                <w:szCs w:val="28"/>
              </w:rPr>
              <w:t>, Генеральн</w:t>
            </w:r>
            <w:r>
              <w:rPr>
                <w:sz w:val="28"/>
                <w:szCs w:val="28"/>
              </w:rPr>
              <w:t>ого</w:t>
            </w:r>
            <w:r w:rsidRPr="00714A82">
              <w:rPr>
                <w:sz w:val="28"/>
                <w:szCs w:val="28"/>
              </w:rPr>
              <w:t xml:space="preserve"> директор</w:t>
            </w:r>
            <w:r>
              <w:rPr>
                <w:sz w:val="28"/>
                <w:szCs w:val="28"/>
              </w:rPr>
              <w:t>а</w:t>
            </w:r>
            <w:r w:rsidRPr="00714A82">
              <w:rPr>
                <w:sz w:val="28"/>
                <w:szCs w:val="28"/>
              </w:rPr>
              <w:t xml:space="preserve"> </w:t>
            </w:r>
            <w:r>
              <w:rPr>
                <w:bCs/>
                <w:sz w:val="28"/>
                <w:szCs w:val="28"/>
              </w:rPr>
              <w:t>ОАО </w:t>
            </w:r>
            <w:r w:rsidRPr="00714A82">
              <w:rPr>
                <w:bCs/>
                <w:sz w:val="28"/>
                <w:szCs w:val="28"/>
              </w:rPr>
              <w:t>«</w:t>
            </w:r>
            <w:proofErr w:type="spellStart"/>
            <w:r w:rsidRPr="00714A82">
              <w:rPr>
                <w:bCs/>
                <w:sz w:val="28"/>
                <w:szCs w:val="28"/>
              </w:rPr>
              <w:t>НижневартовскНИПИнефть</w:t>
            </w:r>
            <w:proofErr w:type="spellEnd"/>
            <w:r w:rsidRPr="00714A82">
              <w:rPr>
                <w:bCs/>
                <w:sz w:val="28"/>
                <w:szCs w:val="28"/>
              </w:rPr>
              <w:t>».</w:t>
            </w:r>
          </w:p>
          <w:p w:rsidR="000B2EC7" w:rsidRDefault="000B2EC7" w:rsidP="00494E1F">
            <w:pPr>
              <w:jc w:val="both"/>
              <w:rPr>
                <w:sz w:val="28"/>
                <w:szCs w:val="28"/>
              </w:rPr>
            </w:pPr>
          </w:p>
          <w:p w:rsidR="00AD05E0" w:rsidRDefault="00AD05E0" w:rsidP="00AD05E0">
            <w:pPr>
              <w:jc w:val="both"/>
              <w:rPr>
                <w:bCs/>
                <w:sz w:val="28"/>
                <w:szCs w:val="28"/>
              </w:rPr>
            </w:pPr>
            <w:r w:rsidRPr="00590686">
              <w:rPr>
                <w:sz w:val="28"/>
                <w:szCs w:val="28"/>
              </w:rPr>
              <w:t>По доверенности от 04.02.2014 года № 1</w:t>
            </w:r>
            <w:r w:rsidR="00590686" w:rsidRPr="00590686">
              <w:rPr>
                <w:sz w:val="28"/>
                <w:szCs w:val="28"/>
              </w:rPr>
              <w:t>9</w:t>
            </w:r>
            <w:r w:rsidRPr="00590686">
              <w:rPr>
                <w:sz w:val="28"/>
                <w:szCs w:val="28"/>
              </w:rPr>
              <w:t xml:space="preserve"> от члена Правления СРО НП «ЮграСтройПроект», Консультанта </w:t>
            </w:r>
            <w:r w:rsidRPr="00590686">
              <w:rPr>
                <w:bCs/>
                <w:sz w:val="28"/>
                <w:szCs w:val="28"/>
              </w:rPr>
              <w:t xml:space="preserve">ЗАО «Научно-проектная                               и инженерно-экономическая компания» </w:t>
            </w:r>
            <w:proofErr w:type="spellStart"/>
            <w:r w:rsidRPr="00590686">
              <w:rPr>
                <w:bCs/>
                <w:sz w:val="28"/>
                <w:szCs w:val="28"/>
              </w:rPr>
              <w:t>Перевозченко</w:t>
            </w:r>
            <w:proofErr w:type="spellEnd"/>
            <w:r w:rsidRPr="00590686">
              <w:rPr>
                <w:bCs/>
                <w:sz w:val="28"/>
                <w:szCs w:val="28"/>
              </w:rPr>
              <w:t xml:space="preserve"> Владимира Ильича.</w:t>
            </w:r>
          </w:p>
          <w:p w:rsidR="00590686" w:rsidRDefault="00590686" w:rsidP="00AD05E0">
            <w:pPr>
              <w:jc w:val="both"/>
              <w:rPr>
                <w:bCs/>
                <w:sz w:val="28"/>
                <w:szCs w:val="28"/>
              </w:rPr>
            </w:pPr>
          </w:p>
          <w:p w:rsidR="00494E1F" w:rsidRDefault="00590686" w:rsidP="00494E1F">
            <w:pPr>
              <w:jc w:val="both"/>
              <w:rPr>
                <w:sz w:val="28"/>
                <w:szCs w:val="28"/>
              </w:rPr>
            </w:pPr>
            <w:r w:rsidRPr="00590686">
              <w:rPr>
                <w:sz w:val="28"/>
                <w:szCs w:val="28"/>
              </w:rPr>
              <w:t>По доверенности от 04.02.2014 года № 10 от члена Правления СРО НП «ЮграСтройПроект», Генерального директор</w:t>
            </w:r>
            <w:proofErr w:type="gramStart"/>
            <w:r w:rsidRPr="00590686">
              <w:rPr>
                <w:sz w:val="28"/>
                <w:szCs w:val="28"/>
              </w:rPr>
              <w:t>а ООО</w:t>
            </w:r>
            <w:proofErr w:type="gramEnd"/>
            <w:r w:rsidRPr="00590686">
              <w:rPr>
                <w:sz w:val="28"/>
                <w:szCs w:val="28"/>
              </w:rPr>
              <w:t xml:space="preserve"> ПКФ «</w:t>
            </w:r>
            <w:proofErr w:type="spellStart"/>
            <w:r w:rsidRPr="00590686">
              <w:rPr>
                <w:sz w:val="28"/>
                <w:szCs w:val="28"/>
              </w:rPr>
              <w:t>Оргтехстрой</w:t>
            </w:r>
            <w:proofErr w:type="spellEnd"/>
            <w:r w:rsidRPr="00590686">
              <w:rPr>
                <w:sz w:val="28"/>
                <w:szCs w:val="28"/>
              </w:rPr>
              <w:t>» Саенко Натальи Александровны.</w:t>
            </w:r>
          </w:p>
          <w:p w:rsidR="000B2EC7" w:rsidRDefault="000B2EC7" w:rsidP="00494E1F">
            <w:pPr>
              <w:jc w:val="both"/>
              <w:rPr>
                <w:sz w:val="28"/>
                <w:szCs w:val="28"/>
              </w:rPr>
            </w:pPr>
          </w:p>
          <w:p w:rsidR="000B2EC7" w:rsidRDefault="000B2EC7" w:rsidP="00494E1F">
            <w:pPr>
              <w:jc w:val="both"/>
              <w:rPr>
                <w:sz w:val="28"/>
                <w:szCs w:val="28"/>
              </w:rPr>
            </w:pPr>
            <w:r w:rsidRPr="00714A82">
              <w:rPr>
                <w:sz w:val="28"/>
                <w:szCs w:val="28"/>
              </w:rPr>
              <w:t>По доверенности от 03.02.2014 года № 6</w:t>
            </w:r>
            <w:r>
              <w:rPr>
                <w:sz w:val="28"/>
                <w:szCs w:val="28"/>
              </w:rPr>
              <w:t>4</w:t>
            </w:r>
            <w:r w:rsidRPr="00714A82">
              <w:rPr>
                <w:sz w:val="28"/>
                <w:szCs w:val="28"/>
              </w:rPr>
              <w:t xml:space="preserve"> от члена Правления СРО НП «ЮграСтройПроект», Генерального директора  ОАО «Мостострой-11» Руссу Николая Александровича.</w:t>
            </w:r>
          </w:p>
          <w:p w:rsidR="000B2EC7" w:rsidRPr="00590686" w:rsidRDefault="000B2EC7" w:rsidP="00494E1F">
            <w:pPr>
              <w:jc w:val="both"/>
              <w:rPr>
                <w:bCs/>
                <w:sz w:val="28"/>
                <w:szCs w:val="28"/>
              </w:rPr>
            </w:pPr>
          </w:p>
        </w:tc>
      </w:tr>
    </w:tbl>
    <w:p w:rsidR="00DE1877" w:rsidRPr="00AB066F" w:rsidRDefault="00DE1877" w:rsidP="0043650F">
      <w:pPr>
        <w:jc w:val="both"/>
        <w:rPr>
          <w:b/>
          <w:color w:val="FF0000"/>
          <w:sz w:val="28"/>
          <w:szCs w:val="28"/>
        </w:rPr>
      </w:pPr>
    </w:p>
    <w:p w:rsidR="00DE1877" w:rsidRPr="00551D89" w:rsidRDefault="00DE1877" w:rsidP="00DE1877">
      <w:pPr>
        <w:ind w:firstLine="709"/>
        <w:jc w:val="both"/>
        <w:rPr>
          <w:b/>
          <w:sz w:val="28"/>
          <w:szCs w:val="28"/>
        </w:rPr>
      </w:pPr>
      <w:r w:rsidRPr="00551D89">
        <w:rPr>
          <w:b/>
          <w:sz w:val="28"/>
          <w:szCs w:val="28"/>
        </w:rPr>
        <w:t>Итого:</w:t>
      </w:r>
    </w:p>
    <w:p w:rsidR="00DE1877" w:rsidRPr="00551D89" w:rsidRDefault="00DE1877" w:rsidP="00DE1877">
      <w:pPr>
        <w:ind w:firstLine="708"/>
        <w:jc w:val="both"/>
        <w:rPr>
          <w:b/>
          <w:sz w:val="28"/>
          <w:szCs w:val="28"/>
        </w:rPr>
      </w:pPr>
      <w:r w:rsidRPr="00551D89">
        <w:rPr>
          <w:b/>
          <w:sz w:val="28"/>
          <w:szCs w:val="28"/>
        </w:rPr>
        <w:t xml:space="preserve">членов Правления и представителей по доверенностям – </w:t>
      </w:r>
      <w:r w:rsidR="000B2EC7">
        <w:rPr>
          <w:b/>
          <w:sz w:val="28"/>
          <w:szCs w:val="28"/>
        </w:rPr>
        <w:t>1</w:t>
      </w:r>
      <w:r w:rsidRPr="00551D89">
        <w:rPr>
          <w:b/>
          <w:sz w:val="28"/>
          <w:szCs w:val="28"/>
        </w:rPr>
        <w:t>;</w:t>
      </w:r>
    </w:p>
    <w:p w:rsidR="00DE1877" w:rsidRPr="00551D89" w:rsidRDefault="00D06B80" w:rsidP="00DE1877">
      <w:pPr>
        <w:ind w:left="709"/>
        <w:jc w:val="both"/>
        <w:rPr>
          <w:b/>
          <w:sz w:val="28"/>
          <w:szCs w:val="28"/>
        </w:rPr>
      </w:pPr>
      <w:r>
        <w:rPr>
          <w:b/>
          <w:sz w:val="28"/>
          <w:szCs w:val="28"/>
        </w:rPr>
        <w:t>о</w:t>
      </w:r>
      <w:r w:rsidR="00DE1877" w:rsidRPr="00551D89">
        <w:rPr>
          <w:b/>
          <w:sz w:val="28"/>
          <w:szCs w:val="28"/>
        </w:rPr>
        <w:t xml:space="preserve">бщее количество голосов – </w:t>
      </w:r>
      <w:r w:rsidR="000B2EC7">
        <w:rPr>
          <w:b/>
          <w:sz w:val="28"/>
          <w:szCs w:val="28"/>
        </w:rPr>
        <w:t>5</w:t>
      </w:r>
      <w:r w:rsidR="00FF2245">
        <w:rPr>
          <w:b/>
          <w:sz w:val="28"/>
          <w:szCs w:val="28"/>
        </w:rPr>
        <w:t>.</w:t>
      </w:r>
    </w:p>
    <w:p w:rsidR="00DE1877" w:rsidRDefault="00DE1877" w:rsidP="00DE1877">
      <w:pPr>
        <w:ind w:firstLine="708"/>
        <w:jc w:val="both"/>
        <w:rPr>
          <w:b/>
          <w:sz w:val="28"/>
          <w:szCs w:val="28"/>
        </w:rPr>
      </w:pPr>
      <w:r w:rsidRPr="004132A5">
        <w:rPr>
          <w:b/>
          <w:sz w:val="28"/>
          <w:szCs w:val="28"/>
        </w:rPr>
        <w:t>Заседание Правления Саморегулируемой организации Некоммерческое партнерство «</w:t>
      </w:r>
      <w:r w:rsidR="0049003F" w:rsidRPr="004132A5">
        <w:rPr>
          <w:b/>
          <w:sz w:val="28"/>
          <w:szCs w:val="28"/>
        </w:rPr>
        <w:t>ЮграСтройПроект</w:t>
      </w:r>
      <w:r w:rsidRPr="004132A5">
        <w:rPr>
          <w:b/>
          <w:sz w:val="28"/>
          <w:szCs w:val="28"/>
        </w:rPr>
        <w:t>» правомочно.</w:t>
      </w:r>
    </w:p>
    <w:p w:rsidR="00BA0FA8" w:rsidRPr="004132A5" w:rsidRDefault="00BA0FA8" w:rsidP="00DE1877">
      <w:pPr>
        <w:ind w:firstLine="708"/>
        <w:jc w:val="both"/>
        <w:rPr>
          <w:b/>
          <w:sz w:val="28"/>
          <w:szCs w:val="28"/>
        </w:rPr>
      </w:pPr>
      <w:r w:rsidRPr="00EA2186">
        <w:rPr>
          <w:b/>
          <w:sz w:val="28"/>
          <w:szCs w:val="28"/>
        </w:rPr>
        <w:t xml:space="preserve">По предложению членов </w:t>
      </w:r>
      <w:r w:rsidRPr="00EA2186">
        <w:rPr>
          <w:b/>
          <w:bCs/>
          <w:sz w:val="28"/>
          <w:szCs w:val="28"/>
        </w:rPr>
        <w:t xml:space="preserve">Правления </w:t>
      </w:r>
      <w:r w:rsidRPr="00EA2186">
        <w:rPr>
          <w:b/>
          <w:sz w:val="28"/>
          <w:szCs w:val="28"/>
        </w:rPr>
        <w:t>СРО НП «ЮграСтройПроект» председательствующим на</w:t>
      </w:r>
      <w:r>
        <w:rPr>
          <w:b/>
          <w:sz w:val="28"/>
          <w:szCs w:val="28"/>
        </w:rPr>
        <w:t xml:space="preserve"> 138 заседании Правления СРО НП </w:t>
      </w:r>
      <w:r w:rsidRPr="00EA2186">
        <w:rPr>
          <w:b/>
          <w:sz w:val="28"/>
          <w:szCs w:val="28"/>
        </w:rPr>
        <w:t xml:space="preserve">«ЮграСтройПроект» избран </w:t>
      </w:r>
      <w:r w:rsidRPr="00EA2186">
        <w:rPr>
          <w:b/>
          <w:bCs/>
          <w:sz w:val="28"/>
          <w:szCs w:val="28"/>
        </w:rPr>
        <w:t xml:space="preserve">Генеральный директор </w:t>
      </w:r>
      <w:r w:rsidRPr="00BA0FA8">
        <w:rPr>
          <w:b/>
          <w:sz w:val="28"/>
          <w:szCs w:val="28"/>
        </w:rPr>
        <w:t>ООО «</w:t>
      </w:r>
      <w:proofErr w:type="spellStart"/>
      <w:r w:rsidRPr="00BA0FA8">
        <w:rPr>
          <w:b/>
          <w:sz w:val="28"/>
          <w:szCs w:val="28"/>
        </w:rPr>
        <w:t>Версо-Монолит</w:t>
      </w:r>
      <w:proofErr w:type="spellEnd"/>
      <w:r w:rsidRPr="00BA0FA8">
        <w:rPr>
          <w:b/>
          <w:sz w:val="28"/>
          <w:szCs w:val="28"/>
        </w:rPr>
        <w:t>»</w:t>
      </w:r>
      <w:r w:rsidRPr="00EA2186">
        <w:rPr>
          <w:b/>
          <w:sz w:val="28"/>
          <w:szCs w:val="28"/>
        </w:rPr>
        <w:t xml:space="preserve"> - </w:t>
      </w:r>
      <w:r>
        <w:rPr>
          <w:b/>
          <w:sz w:val="28"/>
          <w:szCs w:val="28"/>
        </w:rPr>
        <w:t>Мамедов</w:t>
      </w:r>
      <w:r w:rsidRPr="00EA2186">
        <w:rPr>
          <w:b/>
          <w:sz w:val="28"/>
          <w:szCs w:val="28"/>
        </w:rPr>
        <w:t xml:space="preserve"> </w:t>
      </w:r>
      <w:proofErr w:type="spellStart"/>
      <w:r>
        <w:rPr>
          <w:b/>
          <w:sz w:val="28"/>
          <w:szCs w:val="28"/>
        </w:rPr>
        <w:t>Дильгам</w:t>
      </w:r>
      <w:proofErr w:type="spellEnd"/>
      <w:r>
        <w:rPr>
          <w:b/>
          <w:sz w:val="28"/>
          <w:szCs w:val="28"/>
        </w:rPr>
        <w:t xml:space="preserve"> Ахмед </w:t>
      </w:r>
      <w:proofErr w:type="spellStart"/>
      <w:r>
        <w:rPr>
          <w:b/>
          <w:sz w:val="28"/>
          <w:szCs w:val="28"/>
        </w:rPr>
        <w:t>оглы</w:t>
      </w:r>
      <w:proofErr w:type="spellEnd"/>
      <w:r w:rsidRPr="00EA2186">
        <w:rPr>
          <w:b/>
          <w:sz w:val="28"/>
          <w:szCs w:val="28"/>
        </w:rPr>
        <w:t>.</w:t>
      </w:r>
    </w:p>
    <w:p w:rsidR="00922A7E" w:rsidRDefault="00DE1877" w:rsidP="00922A7E">
      <w:pPr>
        <w:ind w:firstLine="708"/>
        <w:jc w:val="both"/>
        <w:rPr>
          <w:sz w:val="28"/>
          <w:szCs w:val="28"/>
        </w:rPr>
      </w:pPr>
      <w:r w:rsidRPr="004132A5">
        <w:rPr>
          <w:b/>
          <w:sz w:val="28"/>
          <w:szCs w:val="28"/>
        </w:rPr>
        <w:t>Секретарь:</w:t>
      </w:r>
      <w:r w:rsidRPr="004132A5">
        <w:rPr>
          <w:sz w:val="28"/>
          <w:szCs w:val="28"/>
        </w:rPr>
        <w:t xml:space="preserve"> </w:t>
      </w:r>
      <w:bookmarkStart w:id="0" w:name="OLE_LINK1"/>
      <w:bookmarkStart w:id="1" w:name="OLE_LINK2"/>
      <w:proofErr w:type="spellStart"/>
      <w:r w:rsidR="00AD05E0" w:rsidRPr="004132A5">
        <w:rPr>
          <w:sz w:val="28"/>
          <w:szCs w:val="28"/>
        </w:rPr>
        <w:t>Гузанов</w:t>
      </w:r>
      <w:proofErr w:type="spellEnd"/>
      <w:r w:rsidR="00AD05E0" w:rsidRPr="004132A5">
        <w:rPr>
          <w:sz w:val="28"/>
          <w:szCs w:val="28"/>
        </w:rPr>
        <w:t xml:space="preserve"> Кирилл Анатольевич </w:t>
      </w:r>
      <w:r w:rsidR="00AD05E0" w:rsidRPr="004132A5">
        <w:rPr>
          <w:b/>
          <w:sz w:val="28"/>
          <w:szCs w:val="28"/>
        </w:rPr>
        <w:t>–</w:t>
      </w:r>
      <w:r w:rsidR="00AD05E0" w:rsidRPr="004132A5">
        <w:rPr>
          <w:sz w:val="28"/>
          <w:szCs w:val="28"/>
        </w:rPr>
        <w:t xml:space="preserve"> Юрист                                           СРО НП «ЮграСтройПроект</w:t>
      </w:r>
      <w:r w:rsidR="00AD05E0">
        <w:rPr>
          <w:sz w:val="28"/>
          <w:szCs w:val="28"/>
        </w:rPr>
        <w:t>»</w:t>
      </w:r>
      <w:r w:rsidR="00AD05E0" w:rsidRPr="004132A5">
        <w:rPr>
          <w:sz w:val="28"/>
          <w:szCs w:val="28"/>
        </w:rPr>
        <w:t>.</w:t>
      </w:r>
      <w:bookmarkEnd w:id="0"/>
      <w:bookmarkEnd w:id="1"/>
    </w:p>
    <w:p w:rsidR="00EF4DF5" w:rsidRDefault="00EF4DF5" w:rsidP="00922A7E">
      <w:pPr>
        <w:ind w:firstLine="709"/>
        <w:jc w:val="both"/>
        <w:rPr>
          <w:b/>
          <w:sz w:val="28"/>
          <w:szCs w:val="28"/>
        </w:rPr>
      </w:pPr>
    </w:p>
    <w:p w:rsidR="003621D8" w:rsidRDefault="00BB7818" w:rsidP="00BB7818">
      <w:pPr>
        <w:ind w:firstLine="708"/>
        <w:jc w:val="both"/>
        <w:rPr>
          <w:b/>
          <w:sz w:val="28"/>
          <w:szCs w:val="28"/>
        </w:rPr>
      </w:pPr>
      <w:r w:rsidRPr="002C3A19">
        <w:rPr>
          <w:b/>
          <w:sz w:val="28"/>
          <w:szCs w:val="28"/>
        </w:rPr>
        <w:t>Присутствовавшие без права голоса:</w:t>
      </w:r>
    </w:p>
    <w:p w:rsidR="000B2EC7" w:rsidRDefault="000B2EC7" w:rsidP="00BB7818">
      <w:pPr>
        <w:ind w:firstLine="708"/>
        <w:jc w:val="both"/>
        <w:rPr>
          <w:b/>
          <w:sz w:val="28"/>
          <w:szCs w:val="28"/>
        </w:rPr>
      </w:pPr>
      <w:proofErr w:type="spellStart"/>
      <w:r w:rsidRPr="000B2EC7">
        <w:rPr>
          <w:sz w:val="28"/>
          <w:szCs w:val="28"/>
        </w:rPr>
        <w:lastRenderedPageBreak/>
        <w:t>Фомагин</w:t>
      </w:r>
      <w:proofErr w:type="spellEnd"/>
      <w:r w:rsidRPr="000B2EC7">
        <w:rPr>
          <w:sz w:val="28"/>
          <w:szCs w:val="28"/>
        </w:rPr>
        <w:t xml:space="preserve"> Валерий Борисович –</w:t>
      </w:r>
      <w:r>
        <w:rPr>
          <w:b/>
          <w:sz w:val="28"/>
          <w:szCs w:val="28"/>
        </w:rPr>
        <w:t xml:space="preserve"> </w:t>
      </w:r>
      <w:r w:rsidRPr="000B2EC7">
        <w:rPr>
          <w:sz w:val="28"/>
          <w:szCs w:val="28"/>
        </w:rPr>
        <w:t>Генеральный директор</w:t>
      </w:r>
      <w:r>
        <w:rPr>
          <w:b/>
          <w:sz w:val="28"/>
          <w:szCs w:val="28"/>
        </w:rPr>
        <w:t xml:space="preserve"> </w:t>
      </w:r>
      <w:r>
        <w:rPr>
          <w:sz w:val="28"/>
          <w:szCs w:val="28"/>
        </w:rPr>
        <w:t>СРО НП </w:t>
      </w:r>
      <w:r w:rsidRPr="002C3A19">
        <w:rPr>
          <w:sz w:val="28"/>
          <w:szCs w:val="28"/>
        </w:rPr>
        <w:t>«ЮграСтройПроект»</w:t>
      </w:r>
      <w:r>
        <w:rPr>
          <w:sz w:val="28"/>
          <w:szCs w:val="28"/>
        </w:rPr>
        <w:t>.</w:t>
      </w:r>
    </w:p>
    <w:p w:rsidR="00DC6ED2" w:rsidRDefault="00DC6ED2" w:rsidP="00DC6ED2">
      <w:pPr>
        <w:ind w:firstLine="708"/>
        <w:jc w:val="both"/>
        <w:rPr>
          <w:sz w:val="28"/>
          <w:szCs w:val="28"/>
        </w:rPr>
      </w:pPr>
      <w:proofErr w:type="spellStart"/>
      <w:r w:rsidRPr="002C3A19">
        <w:rPr>
          <w:sz w:val="28"/>
          <w:szCs w:val="28"/>
        </w:rPr>
        <w:t>Алчинов</w:t>
      </w:r>
      <w:proofErr w:type="spellEnd"/>
      <w:r w:rsidRPr="002C3A19">
        <w:rPr>
          <w:sz w:val="28"/>
          <w:szCs w:val="28"/>
        </w:rPr>
        <w:t xml:space="preserve"> Олег Геннадиевич </w:t>
      </w:r>
      <w:r w:rsidRPr="002C3A19">
        <w:rPr>
          <w:b/>
          <w:sz w:val="28"/>
          <w:szCs w:val="28"/>
        </w:rPr>
        <w:t>–</w:t>
      </w:r>
      <w:r w:rsidRPr="002C3A19">
        <w:rPr>
          <w:sz w:val="28"/>
          <w:szCs w:val="28"/>
        </w:rPr>
        <w:t xml:space="preserve"> Первый заместитель Генерального директора СРО НП «ЮграСтройПроект»;</w:t>
      </w:r>
    </w:p>
    <w:p w:rsidR="00DC6ED2" w:rsidRDefault="00DC6ED2" w:rsidP="00DC6ED2">
      <w:pPr>
        <w:ind w:firstLine="708"/>
        <w:jc w:val="both"/>
        <w:rPr>
          <w:sz w:val="28"/>
          <w:szCs w:val="28"/>
        </w:rPr>
      </w:pPr>
      <w:r>
        <w:rPr>
          <w:sz w:val="28"/>
          <w:szCs w:val="28"/>
        </w:rPr>
        <w:t>Кондрашова Людмила Петровна</w:t>
      </w:r>
      <w:r w:rsidRPr="004132A5">
        <w:rPr>
          <w:sz w:val="28"/>
          <w:szCs w:val="28"/>
        </w:rPr>
        <w:t xml:space="preserve"> </w:t>
      </w:r>
      <w:r w:rsidRPr="004132A5">
        <w:rPr>
          <w:b/>
          <w:sz w:val="28"/>
          <w:szCs w:val="28"/>
        </w:rPr>
        <w:t>–</w:t>
      </w:r>
      <w:r w:rsidRPr="004132A5">
        <w:rPr>
          <w:sz w:val="28"/>
          <w:szCs w:val="28"/>
        </w:rPr>
        <w:t xml:space="preserve"> </w:t>
      </w:r>
      <w:r>
        <w:rPr>
          <w:sz w:val="28"/>
          <w:szCs w:val="28"/>
        </w:rPr>
        <w:t xml:space="preserve">Заместитель генерального директора по общим и правовым вопросам </w:t>
      </w:r>
      <w:r w:rsidRPr="004132A5">
        <w:rPr>
          <w:sz w:val="28"/>
          <w:szCs w:val="28"/>
        </w:rPr>
        <w:t>СРО НП «ЮграСтройПроект</w:t>
      </w:r>
      <w:r>
        <w:rPr>
          <w:sz w:val="28"/>
          <w:szCs w:val="28"/>
        </w:rPr>
        <w:t>».</w:t>
      </w:r>
    </w:p>
    <w:p w:rsidR="00BA0FA8" w:rsidRDefault="00BA0FA8" w:rsidP="00BA0FA8">
      <w:pPr>
        <w:ind w:firstLine="708"/>
        <w:jc w:val="both"/>
        <w:rPr>
          <w:sz w:val="28"/>
          <w:szCs w:val="28"/>
        </w:rPr>
      </w:pPr>
      <w:proofErr w:type="spellStart"/>
      <w:r>
        <w:rPr>
          <w:sz w:val="28"/>
          <w:szCs w:val="28"/>
        </w:rPr>
        <w:t>Карпущенко</w:t>
      </w:r>
      <w:proofErr w:type="spellEnd"/>
      <w:r>
        <w:rPr>
          <w:sz w:val="28"/>
          <w:szCs w:val="28"/>
        </w:rPr>
        <w:t xml:space="preserve"> Евгений</w:t>
      </w:r>
      <w:r w:rsidRPr="007F40F7">
        <w:rPr>
          <w:sz w:val="28"/>
          <w:szCs w:val="28"/>
        </w:rPr>
        <w:t xml:space="preserve"> Александрович </w:t>
      </w:r>
      <w:r w:rsidRPr="00664386">
        <w:rPr>
          <w:b/>
          <w:sz w:val="28"/>
          <w:szCs w:val="28"/>
        </w:rPr>
        <w:t>–</w:t>
      </w:r>
      <w:r w:rsidRPr="007F40F7">
        <w:rPr>
          <w:sz w:val="28"/>
          <w:szCs w:val="28"/>
        </w:rPr>
        <w:t xml:space="preserve"> </w:t>
      </w:r>
      <w:r>
        <w:rPr>
          <w:sz w:val="28"/>
          <w:szCs w:val="28"/>
        </w:rPr>
        <w:t>Заместитель Генерального директора Н</w:t>
      </w:r>
      <w:r w:rsidRPr="007F40F7">
        <w:rPr>
          <w:sz w:val="28"/>
          <w:szCs w:val="28"/>
        </w:rPr>
        <w:t>ачальник Отдела ко</w:t>
      </w:r>
      <w:r>
        <w:rPr>
          <w:sz w:val="28"/>
          <w:szCs w:val="28"/>
        </w:rPr>
        <w:t xml:space="preserve">нтроля СРО </w:t>
      </w:r>
      <w:r>
        <w:rPr>
          <w:sz w:val="28"/>
          <w:szCs w:val="28"/>
        </w:rPr>
        <w:softHyphen/>
      </w:r>
      <w:r>
        <w:rPr>
          <w:sz w:val="28"/>
          <w:szCs w:val="28"/>
        </w:rPr>
        <w:softHyphen/>
        <w:t>НП «ЮграСтройПроект».</w:t>
      </w:r>
    </w:p>
    <w:p w:rsidR="005608BE" w:rsidRPr="003868C5" w:rsidRDefault="005608BE" w:rsidP="00F600A4">
      <w:pPr>
        <w:jc w:val="center"/>
        <w:rPr>
          <w:b/>
          <w:sz w:val="28"/>
          <w:szCs w:val="28"/>
        </w:rPr>
      </w:pPr>
    </w:p>
    <w:p w:rsidR="002B4C36" w:rsidRDefault="002F0EF5" w:rsidP="005F259A">
      <w:pPr>
        <w:jc w:val="center"/>
        <w:rPr>
          <w:b/>
          <w:sz w:val="28"/>
          <w:szCs w:val="28"/>
        </w:rPr>
      </w:pPr>
      <w:r w:rsidRPr="00130102">
        <w:rPr>
          <w:b/>
          <w:sz w:val="28"/>
          <w:szCs w:val="28"/>
        </w:rPr>
        <w:t>Повестка дня</w:t>
      </w:r>
    </w:p>
    <w:p w:rsidR="00430E29" w:rsidRDefault="00B62B69" w:rsidP="00430E29">
      <w:pPr>
        <w:numPr>
          <w:ilvl w:val="0"/>
          <w:numId w:val="8"/>
        </w:numPr>
        <w:spacing w:line="200" w:lineRule="atLeast"/>
        <w:ind w:left="0" w:firstLine="709"/>
        <w:jc w:val="both"/>
        <w:rPr>
          <w:sz w:val="28"/>
          <w:szCs w:val="28"/>
        </w:rPr>
      </w:pPr>
      <w:r w:rsidRPr="00102A08">
        <w:rPr>
          <w:sz w:val="28"/>
          <w:szCs w:val="28"/>
        </w:rPr>
        <w:t>Внесение изменений в Свидетельств</w:t>
      </w:r>
      <w:r w:rsidR="00F16F54">
        <w:rPr>
          <w:sz w:val="28"/>
          <w:szCs w:val="28"/>
        </w:rPr>
        <w:t>а</w:t>
      </w:r>
      <w:r w:rsidRPr="00102A08">
        <w:rPr>
          <w:sz w:val="28"/>
          <w:szCs w:val="28"/>
        </w:rPr>
        <w:t xml:space="preserve"> о допуске к работам по подготовке проектной документации, член</w:t>
      </w:r>
      <w:r w:rsidR="00F16F54">
        <w:rPr>
          <w:sz w:val="28"/>
          <w:szCs w:val="28"/>
        </w:rPr>
        <w:t>ам</w:t>
      </w:r>
      <w:r w:rsidRPr="00102A08">
        <w:rPr>
          <w:sz w:val="28"/>
          <w:szCs w:val="28"/>
        </w:rPr>
        <w:t xml:space="preserve"> СРО НП «ЮграСтройПроект»</w:t>
      </w:r>
      <w:r w:rsidR="00774D60" w:rsidRPr="00102A08">
        <w:rPr>
          <w:sz w:val="28"/>
          <w:szCs w:val="28"/>
        </w:rPr>
        <w:t>.</w:t>
      </w:r>
    </w:p>
    <w:p w:rsidR="00D35B92" w:rsidRDefault="00031F9C" w:rsidP="00430E29">
      <w:pPr>
        <w:numPr>
          <w:ilvl w:val="0"/>
          <w:numId w:val="8"/>
        </w:numPr>
        <w:spacing w:line="200" w:lineRule="atLeast"/>
        <w:ind w:left="0" w:firstLine="709"/>
        <w:jc w:val="both"/>
        <w:rPr>
          <w:sz w:val="28"/>
          <w:szCs w:val="28"/>
        </w:rPr>
      </w:pPr>
      <w:r w:rsidRPr="00EE4F31">
        <w:rPr>
          <w:sz w:val="28"/>
          <w:szCs w:val="28"/>
        </w:rPr>
        <w:t>Рассмотрение дела о применении ме</w:t>
      </w:r>
      <w:r>
        <w:rPr>
          <w:sz w:val="28"/>
          <w:szCs w:val="28"/>
        </w:rPr>
        <w:t>р дисциплинарного воздействия в </w:t>
      </w:r>
      <w:r w:rsidRPr="00EE4F31">
        <w:rPr>
          <w:sz w:val="28"/>
          <w:szCs w:val="28"/>
        </w:rPr>
        <w:t xml:space="preserve">отношении члена СРО НП «ЮграСтройПроект» </w:t>
      </w:r>
      <w:r w:rsidRPr="00E3754F">
        <w:rPr>
          <w:sz w:val="28"/>
          <w:szCs w:val="28"/>
        </w:rPr>
        <w:t xml:space="preserve">Общество с ограниченной ответственностью «Урало-Сибирский проектный институт» </w:t>
      </w:r>
      <w:r>
        <w:rPr>
          <w:sz w:val="28"/>
          <w:szCs w:val="28"/>
        </w:rPr>
        <w:t>(ОГРН 1068603068005)</w:t>
      </w:r>
      <w:r w:rsidRPr="00E3754F">
        <w:rPr>
          <w:sz w:val="28"/>
          <w:szCs w:val="28"/>
        </w:rPr>
        <w:t xml:space="preserve"> г. Нижневартовск</w:t>
      </w:r>
      <w:r w:rsidRPr="005B1E02">
        <w:rPr>
          <w:sz w:val="28"/>
          <w:szCs w:val="28"/>
        </w:rPr>
        <w:t>.</w:t>
      </w:r>
    </w:p>
    <w:p w:rsidR="00E37926" w:rsidRDefault="00E37926" w:rsidP="00430E29">
      <w:pPr>
        <w:numPr>
          <w:ilvl w:val="0"/>
          <w:numId w:val="8"/>
        </w:numPr>
        <w:spacing w:line="200" w:lineRule="atLeast"/>
        <w:ind w:left="0" w:firstLine="709"/>
        <w:jc w:val="both"/>
        <w:rPr>
          <w:sz w:val="28"/>
          <w:szCs w:val="28"/>
        </w:rPr>
      </w:pPr>
      <w:r w:rsidRPr="00BB10B8">
        <w:rPr>
          <w:sz w:val="28"/>
          <w:szCs w:val="28"/>
        </w:rPr>
        <w:t>Утверждение графика проведения плановых проверок членов                      СРО НП «ЮграСтройПроект» на 201</w:t>
      </w:r>
      <w:r>
        <w:rPr>
          <w:sz w:val="28"/>
          <w:szCs w:val="28"/>
        </w:rPr>
        <w:t>5</w:t>
      </w:r>
      <w:r w:rsidRPr="00BB10B8">
        <w:rPr>
          <w:sz w:val="28"/>
          <w:szCs w:val="28"/>
        </w:rPr>
        <w:t xml:space="preserve"> год</w:t>
      </w:r>
      <w:r>
        <w:rPr>
          <w:sz w:val="28"/>
          <w:szCs w:val="28"/>
        </w:rPr>
        <w:t>.</w:t>
      </w:r>
    </w:p>
    <w:p w:rsidR="00714A82" w:rsidRPr="00102A08" w:rsidRDefault="00714A82" w:rsidP="00430E29">
      <w:pPr>
        <w:numPr>
          <w:ilvl w:val="0"/>
          <w:numId w:val="8"/>
        </w:numPr>
        <w:ind w:left="0" w:firstLine="709"/>
        <w:jc w:val="both"/>
        <w:rPr>
          <w:sz w:val="28"/>
          <w:szCs w:val="28"/>
        </w:rPr>
      </w:pPr>
      <w:r w:rsidRPr="00102A08">
        <w:rPr>
          <w:sz w:val="28"/>
          <w:szCs w:val="28"/>
        </w:rPr>
        <w:t>Иные вопросы.</w:t>
      </w:r>
    </w:p>
    <w:p w:rsidR="00A3084A" w:rsidRDefault="00A3084A" w:rsidP="002F7780">
      <w:pPr>
        <w:pStyle w:val="a6"/>
        <w:autoSpaceDE w:val="0"/>
        <w:autoSpaceDN w:val="0"/>
        <w:adjustRightInd w:val="0"/>
        <w:spacing w:after="0" w:line="240" w:lineRule="auto"/>
        <w:ind w:left="0" w:firstLine="709"/>
        <w:jc w:val="both"/>
        <w:rPr>
          <w:rFonts w:ascii="Times New Roman" w:hAnsi="Times New Roman"/>
          <w:b/>
          <w:sz w:val="28"/>
          <w:szCs w:val="28"/>
          <w:u w:val="single"/>
        </w:rPr>
      </w:pPr>
    </w:p>
    <w:p w:rsidR="00B62B69" w:rsidRPr="00761490" w:rsidRDefault="00430E29" w:rsidP="00B62B69">
      <w:pPr>
        <w:pStyle w:val="a6"/>
        <w:autoSpaceDE w:val="0"/>
        <w:autoSpaceDN w:val="0"/>
        <w:adjustRightInd w:val="0"/>
        <w:spacing w:after="0" w:line="240" w:lineRule="auto"/>
        <w:ind w:left="0" w:firstLine="709"/>
        <w:jc w:val="both"/>
        <w:rPr>
          <w:b/>
          <w:sz w:val="28"/>
          <w:szCs w:val="28"/>
        </w:rPr>
      </w:pPr>
      <w:r w:rsidRPr="00B62B69">
        <w:rPr>
          <w:rFonts w:ascii="Times New Roman" w:hAnsi="Times New Roman"/>
          <w:b/>
          <w:sz w:val="28"/>
          <w:szCs w:val="28"/>
          <w:u w:val="single"/>
        </w:rPr>
        <w:t>По первому вопросу повестки дня:</w:t>
      </w:r>
      <w:r w:rsidRPr="00DC5BC0">
        <w:rPr>
          <w:b/>
          <w:sz w:val="28"/>
          <w:szCs w:val="28"/>
        </w:rPr>
        <w:t xml:space="preserve"> </w:t>
      </w:r>
      <w:r w:rsidR="00B62B69">
        <w:rPr>
          <w:rFonts w:ascii="Times New Roman" w:hAnsi="Times New Roman"/>
          <w:sz w:val="28"/>
          <w:szCs w:val="28"/>
        </w:rPr>
        <w:t>Внесение</w:t>
      </w:r>
      <w:r w:rsidR="00B62B69" w:rsidRPr="00130102">
        <w:rPr>
          <w:rFonts w:ascii="Times New Roman" w:hAnsi="Times New Roman"/>
          <w:sz w:val="28"/>
          <w:szCs w:val="28"/>
        </w:rPr>
        <w:t xml:space="preserve"> изменений                                    в Свидетельств</w:t>
      </w:r>
      <w:r w:rsidR="00F16F54">
        <w:rPr>
          <w:rFonts w:ascii="Times New Roman" w:hAnsi="Times New Roman"/>
          <w:sz w:val="28"/>
          <w:szCs w:val="28"/>
        </w:rPr>
        <w:t>а</w:t>
      </w:r>
      <w:r w:rsidR="00B62B69" w:rsidRPr="00130102">
        <w:rPr>
          <w:rFonts w:ascii="Times New Roman" w:hAnsi="Times New Roman"/>
          <w:sz w:val="28"/>
          <w:szCs w:val="28"/>
        </w:rPr>
        <w:t xml:space="preserve"> о допуске к работам по подготовке проектной документации, член</w:t>
      </w:r>
      <w:r w:rsidR="00F16F54">
        <w:rPr>
          <w:rFonts w:ascii="Times New Roman" w:hAnsi="Times New Roman"/>
          <w:sz w:val="28"/>
          <w:szCs w:val="28"/>
        </w:rPr>
        <w:t>ам</w:t>
      </w:r>
      <w:r w:rsidR="00B62B69" w:rsidRPr="00130102">
        <w:rPr>
          <w:rFonts w:ascii="Times New Roman" w:hAnsi="Times New Roman"/>
          <w:sz w:val="28"/>
          <w:szCs w:val="28"/>
        </w:rPr>
        <w:t xml:space="preserve"> СРО НП «ЮграСтройПроект».</w:t>
      </w:r>
    </w:p>
    <w:p w:rsidR="00B62B69" w:rsidRDefault="00B62B69" w:rsidP="00B62B69">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sidR="00DC6ED2">
        <w:rPr>
          <w:sz w:val="28"/>
          <w:szCs w:val="28"/>
        </w:rPr>
        <w:t>К</w:t>
      </w:r>
      <w:r w:rsidR="002244F8">
        <w:rPr>
          <w:sz w:val="28"/>
          <w:szCs w:val="28"/>
        </w:rPr>
        <w:t>арпущенко</w:t>
      </w:r>
      <w:proofErr w:type="spellEnd"/>
      <w:r w:rsidR="002244F8">
        <w:rPr>
          <w:sz w:val="28"/>
          <w:szCs w:val="28"/>
        </w:rPr>
        <w:t xml:space="preserve"> Е</w:t>
      </w:r>
      <w:r>
        <w:rPr>
          <w:sz w:val="28"/>
          <w:szCs w:val="28"/>
        </w:rPr>
        <w:t>.А.</w:t>
      </w:r>
      <w:r w:rsidRPr="00130102">
        <w:rPr>
          <w:sz w:val="28"/>
          <w:szCs w:val="28"/>
        </w:rPr>
        <w:t xml:space="preserve"> о поступивш</w:t>
      </w:r>
      <w:r>
        <w:rPr>
          <w:sz w:val="28"/>
          <w:szCs w:val="28"/>
        </w:rPr>
        <w:t xml:space="preserve">ем </w:t>
      </w:r>
      <w:proofErr w:type="gramStart"/>
      <w:r w:rsidRPr="00130102">
        <w:rPr>
          <w:sz w:val="28"/>
          <w:szCs w:val="28"/>
        </w:rPr>
        <w:t>заявлени</w:t>
      </w:r>
      <w:r>
        <w:rPr>
          <w:sz w:val="28"/>
          <w:szCs w:val="28"/>
        </w:rPr>
        <w:t>и</w:t>
      </w:r>
      <w:proofErr w:type="gramEnd"/>
      <w:r w:rsidRPr="00130102">
        <w:rPr>
          <w:sz w:val="28"/>
          <w:szCs w:val="28"/>
        </w:rPr>
        <w:t xml:space="preserve">                   о внесении изменений в свидетельств</w:t>
      </w:r>
      <w:r>
        <w:rPr>
          <w:sz w:val="28"/>
          <w:szCs w:val="28"/>
        </w:rPr>
        <w:t>о</w:t>
      </w:r>
      <w:r w:rsidRPr="00130102">
        <w:rPr>
          <w:sz w:val="28"/>
          <w:szCs w:val="28"/>
        </w:rPr>
        <w:t xml:space="preserve"> о допуске к работам по подготовке проектной документации от следующ</w:t>
      </w:r>
      <w:r>
        <w:rPr>
          <w:sz w:val="28"/>
          <w:szCs w:val="28"/>
        </w:rPr>
        <w:t xml:space="preserve">его </w:t>
      </w:r>
      <w:r w:rsidRPr="00130102">
        <w:rPr>
          <w:sz w:val="28"/>
          <w:szCs w:val="28"/>
        </w:rPr>
        <w:t>член</w:t>
      </w:r>
      <w:r>
        <w:rPr>
          <w:sz w:val="28"/>
          <w:szCs w:val="28"/>
        </w:rPr>
        <w:t>а</w:t>
      </w:r>
      <w:r w:rsidRPr="00130102">
        <w:rPr>
          <w:sz w:val="28"/>
          <w:szCs w:val="28"/>
        </w:rPr>
        <w:t xml:space="preserve"> СРО НП «ЮграСтройПроект»:</w:t>
      </w:r>
    </w:p>
    <w:p w:rsidR="00464DC5" w:rsidRPr="00E3754F" w:rsidRDefault="002244F8" w:rsidP="00E3754F">
      <w:pPr>
        <w:pStyle w:val="a6"/>
        <w:spacing w:after="0" w:line="200" w:lineRule="atLeast"/>
        <w:ind w:left="0" w:firstLine="709"/>
        <w:jc w:val="both"/>
        <w:rPr>
          <w:rFonts w:ascii="Times New Roman" w:hAnsi="Times New Roman"/>
          <w:sz w:val="28"/>
          <w:szCs w:val="28"/>
        </w:rPr>
      </w:pPr>
      <w:r>
        <w:rPr>
          <w:rFonts w:ascii="Times New Roman" w:hAnsi="Times New Roman"/>
          <w:sz w:val="28"/>
          <w:szCs w:val="28"/>
        </w:rPr>
        <w:t xml:space="preserve">- </w:t>
      </w:r>
      <w:r w:rsidRPr="004D125E">
        <w:rPr>
          <w:rFonts w:ascii="Times New Roman" w:hAnsi="Times New Roman"/>
          <w:sz w:val="28"/>
          <w:szCs w:val="28"/>
        </w:rPr>
        <w:t>Открытое акционерное общество «НАУЧНО-ИНЖЕНЕРНЫЙ ЦЕНТР ПО ПЕРЕРАБОТКЕ НЕФТЯНОГО ГАЗА «НЕФТЕГАЗ» (ОГРН 1028600938904)</w:t>
      </w:r>
      <w:r>
        <w:rPr>
          <w:rFonts w:ascii="Times New Roman" w:hAnsi="Times New Roman"/>
          <w:sz w:val="28"/>
          <w:szCs w:val="28"/>
        </w:rPr>
        <w:t xml:space="preserve"> г. </w:t>
      </w:r>
      <w:r w:rsidRPr="004D125E">
        <w:rPr>
          <w:rFonts w:ascii="Times New Roman" w:hAnsi="Times New Roman"/>
          <w:sz w:val="28"/>
          <w:szCs w:val="28"/>
        </w:rPr>
        <w:t>Нижневартовск</w:t>
      </w:r>
      <w:r w:rsidRPr="00206BFD">
        <w:rPr>
          <w:rFonts w:ascii="Times New Roman" w:hAnsi="Times New Roman"/>
          <w:sz w:val="28"/>
          <w:szCs w:val="28"/>
        </w:rPr>
        <w:t>.</w:t>
      </w:r>
    </w:p>
    <w:p w:rsidR="00B62B69" w:rsidRPr="00C56B0B" w:rsidRDefault="00B62B69" w:rsidP="00464DC5">
      <w:pPr>
        <w:spacing w:line="200" w:lineRule="atLeast"/>
        <w:jc w:val="both"/>
        <w:rPr>
          <w:sz w:val="28"/>
          <w:szCs w:val="28"/>
        </w:rPr>
      </w:pPr>
    </w:p>
    <w:p w:rsidR="00B62B69" w:rsidRDefault="00B62B69" w:rsidP="00B62B69">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E3754F" w:rsidRPr="00130102" w:rsidRDefault="00E3754F" w:rsidP="00E3754F">
      <w:pPr>
        <w:pStyle w:val="a6"/>
        <w:spacing w:after="0" w:line="240" w:lineRule="auto"/>
        <w:ind w:left="0" w:firstLine="709"/>
        <w:jc w:val="both"/>
        <w:rPr>
          <w:rFonts w:ascii="Times New Roman" w:hAnsi="Times New Roman"/>
          <w:sz w:val="28"/>
          <w:szCs w:val="28"/>
        </w:rPr>
      </w:pPr>
      <w:r w:rsidRPr="00130102">
        <w:rPr>
          <w:rFonts w:ascii="Times New Roman" w:hAnsi="Times New Roman"/>
          <w:sz w:val="28"/>
          <w:szCs w:val="28"/>
        </w:rPr>
        <w:t xml:space="preserve">Внести изменение </w:t>
      </w:r>
      <w:proofErr w:type="gramStart"/>
      <w:r w:rsidRPr="00130102">
        <w:rPr>
          <w:rFonts w:ascii="Times New Roman" w:hAnsi="Times New Roman"/>
          <w:sz w:val="28"/>
          <w:szCs w:val="28"/>
        </w:rPr>
        <w:t>в Свидетельств</w:t>
      </w:r>
      <w:r>
        <w:rPr>
          <w:rFonts w:ascii="Times New Roman" w:hAnsi="Times New Roman"/>
          <w:sz w:val="28"/>
          <w:szCs w:val="28"/>
        </w:rPr>
        <w:t>о</w:t>
      </w:r>
      <w:r w:rsidRPr="00130102">
        <w:rPr>
          <w:rFonts w:ascii="Times New Roman" w:hAnsi="Times New Roman"/>
          <w:sz w:val="28"/>
          <w:szCs w:val="28"/>
        </w:rPr>
        <w:t xml:space="preserve"> о допуске к работам по подготовке проектной документации в связи</w:t>
      </w:r>
      <w:proofErr w:type="gramEnd"/>
      <w:r w:rsidRPr="00130102">
        <w:rPr>
          <w:rFonts w:ascii="Times New Roman" w:hAnsi="Times New Roman"/>
          <w:sz w:val="28"/>
          <w:szCs w:val="28"/>
        </w:rPr>
        <w:t xml:space="preserve"> с изменением </w:t>
      </w:r>
      <w:r>
        <w:rPr>
          <w:rFonts w:ascii="Times New Roman" w:hAnsi="Times New Roman"/>
          <w:sz w:val="28"/>
          <w:szCs w:val="28"/>
        </w:rPr>
        <w:t>наименования</w:t>
      </w:r>
      <w:r w:rsidRPr="00130102">
        <w:rPr>
          <w:rFonts w:ascii="Times New Roman" w:hAnsi="Times New Roman"/>
          <w:sz w:val="28"/>
          <w:szCs w:val="28"/>
        </w:rPr>
        <w:t xml:space="preserve"> следующ</w:t>
      </w:r>
      <w:r>
        <w:rPr>
          <w:rFonts w:ascii="Times New Roman" w:hAnsi="Times New Roman"/>
          <w:sz w:val="28"/>
          <w:szCs w:val="28"/>
        </w:rPr>
        <w:t>его</w:t>
      </w:r>
      <w:r w:rsidRPr="00130102">
        <w:rPr>
          <w:rFonts w:ascii="Times New Roman" w:hAnsi="Times New Roman"/>
          <w:sz w:val="28"/>
          <w:szCs w:val="28"/>
        </w:rPr>
        <w:t xml:space="preserve"> член</w:t>
      </w:r>
      <w:r>
        <w:rPr>
          <w:rFonts w:ascii="Times New Roman" w:hAnsi="Times New Roman"/>
          <w:sz w:val="28"/>
          <w:szCs w:val="28"/>
        </w:rPr>
        <w:t>а</w:t>
      </w:r>
      <w:r w:rsidRPr="00130102">
        <w:rPr>
          <w:rFonts w:ascii="Times New Roman" w:hAnsi="Times New Roman"/>
          <w:sz w:val="28"/>
          <w:szCs w:val="28"/>
        </w:rPr>
        <w:t xml:space="preserve"> СРО НП «ЮграСтройПроект»:</w:t>
      </w:r>
    </w:p>
    <w:p w:rsidR="00E3754F" w:rsidRPr="00206BFD" w:rsidRDefault="00E3754F" w:rsidP="00E3754F">
      <w:pPr>
        <w:pStyle w:val="a6"/>
        <w:spacing w:after="0" w:line="200" w:lineRule="atLeast"/>
        <w:ind w:left="0" w:firstLine="709"/>
        <w:jc w:val="both"/>
        <w:rPr>
          <w:rFonts w:ascii="Times New Roman" w:hAnsi="Times New Roman"/>
          <w:sz w:val="28"/>
          <w:szCs w:val="28"/>
        </w:rPr>
      </w:pPr>
      <w:r>
        <w:rPr>
          <w:rFonts w:ascii="Times New Roman" w:hAnsi="Times New Roman"/>
          <w:sz w:val="28"/>
          <w:szCs w:val="28"/>
        </w:rPr>
        <w:t xml:space="preserve">- </w:t>
      </w:r>
      <w:r w:rsidRPr="004D125E">
        <w:rPr>
          <w:rFonts w:ascii="Times New Roman" w:hAnsi="Times New Roman"/>
          <w:sz w:val="28"/>
          <w:szCs w:val="28"/>
        </w:rPr>
        <w:t>Открытое акционерное общество «НАУЧНО-ИНЖЕНЕРНЫЙ ЦЕНТР ПО ПЕРЕРАБОТКЕ НЕФТЯНОГО ГАЗА «НЕФТЕГАЗ» (ОГРН 1028600938904)</w:t>
      </w:r>
      <w:r>
        <w:rPr>
          <w:rFonts w:ascii="Times New Roman" w:hAnsi="Times New Roman"/>
          <w:sz w:val="28"/>
          <w:szCs w:val="28"/>
        </w:rPr>
        <w:t xml:space="preserve"> г. </w:t>
      </w:r>
      <w:r w:rsidRPr="004D125E">
        <w:rPr>
          <w:rFonts w:ascii="Times New Roman" w:hAnsi="Times New Roman"/>
          <w:sz w:val="28"/>
          <w:szCs w:val="28"/>
        </w:rPr>
        <w:t>Нижневартовск</w:t>
      </w:r>
      <w:r w:rsidR="00F6017C">
        <w:rPr>
          <w:rFonts w:ascii="Times New Roman" w:hAnsi="Times New Roman"/>
          <w:sz w:val="28"/>
          <w:szCs w:val="28"/>
        </w:rPr>
        <w:t xml:space="preserve"> (А</w:t>
      </w:r>
      <w:r w:rsidR="00F6017C" w:rsidRPr="007F1584">
        <w:rPr>
          <w:rFonts w:ascii="Times New Roman" w:hAnsi="Times New Roman"/>
          <w:sz w:val="28"/>
          <w:szCs w:val="28"/>
        </w:rPr>
        <w:t>кционерное общество</w:t>
      </w:r>
      <w:r w:rsidR="00F6017C">
        <w:rPr>
          <w:rFonts w:ascii="Times New Roman" w:hAnsi="Times New Roman"/>
          <w:sz w:val="28"/>
          <w:szCs w:val="28"/>
        </w:rPr>
        <w:t xml:space="preserve"> </w:t>
      </w:r>
      <w:r w:rsidR="00F6017C" w:rsidRPr="004D125E">
        <w:rPr>
          <w:rFonts w:ascii="Times New Roman" w:hAnsi="Times New Roman"/>
          <w:sz w:val="28"/>
          <w:szCs w:val="28"/>
        </w:rPr>
        <w:t>«НАУЧНО-ИНЖЕНЕРНЫЙ ЦЕНТР ПО ПЕРЕРАБОТКЕ НЕФТЯНОГО ГАЗА «НЕФТЕГАЗ»</w:t>
      </w:r>
      <w:r w:rsidR="00F6017C">
        <w:rPr>
          <w:rFonts w:ascii="Times New Roman" w:hAnsi="Times New Roman"/>
          <w:sz w:val="28"/>
          <w:szCs w:val="28"/>
        </w:rPr>
        <w:t>)</w:t>
      </w:r>
      <w:r w:rsidRPr="00206BFD">
        <w:rPr>
          <w:rFonts w:ascii="Times New Roman" w:hAnsi="Times New Roman"/>
          <w:sz w:val="28"/>
          <w:szCs w:val="28"/>
        </w:rPr>
        <w:t>.</w:t>
      </w:r>
    </w:p>
    <w:p w:rsidR="00B62B69" w:rsidRPr="00130102" w:rsidRDefault="00B62B69" w:rsidP="00B62B69">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B62B69" w:rsidRPr="00130102" w:rsidRDefault="00B62B69" w:rsidP="00B62B69">
      <w:pPr>
        <w:tabs>
          <w:tab w:val="left" w:pos="0"/>
        </w:tabs>
        <w:ind w:firstLine="709"/>
        <w:jc w:val="both"/>
        <w:rPr>
          <w:b/>
          <w:sz w:val="28"/>
          <w:szCs w:val="28"/>
        </w:rPr>
      </w:pPr>
      <w:r w:rsidRPr="00130102">
        <w:rPr>
          <w:b/>
          <w:sz w:val="28"/>
          <w:szCs w:val="28"/>
        </w:rPr>
        <w:t xml:space="preserve">За - </w:t>
      </w:r>
      <w:r w:rsidR="000B2EC7">
        <w:rPr>
          <w:b/>
          <w:sz w:val="28"/>
          <w:szCs w:val="28"/>
        </w:rPr>
        <w:t>5</w:t>
      </w:r>
      <w:r w:rsidRPr="00130102">
        <w:rPr>
          <w:b/>
          <w:sz w:val="28"/>
          <w:szCs w:val="28"/>
        </w:rPr>
        <w:t>;</w:t>
      </w:r>
    </w:p>
    <w:p w:rsidR="00B62B69" w:rsidRPr="00130102" w:rsidRDefault="00B62B69" w:rsidP="00B62B69">
      <w:pPr>
        <w:tabs>
          <w:tab w:val="left" w:pos="0"/>
        </w:tabs>
        <w:ind w:firstLine="709"/>
        <w:jc w:val="both"/>
        <w:rPr>
          <w:b/>
          <w:sz w:val="28"/>
          <w:szCs w:val="28"/>
        </w:rPr>
      </w:pPr>
      <w:r w:rsidRPr="00130102">
        <w:rPr>
          <w:b/>
          <w:sz w:val="28"/>
          <w:szCs w:val="28"/>
        </w:rPr>
        <w:t>Против - 0;</w:t>
      </w:r>
    </w:p>
    <w:p w:rsidR="00B62B69" w:rsidRPr="00130102" w:rsidRDefault="00B62B69" w:rsidP="00B62B69">
      <w:pPr>
        <w:tabs>
          <w:tab w:val="left" w:pos="0"/>
        </w:tabs>
        <w:ind w:firstLine="709"/>
        <w:jc w:val="both"/>
        <w:rPr>
          <w:b/>
          <w:sz w:val="28"/>
          <w:szCs w:val="28"/>
        </w:rPr>
      </w:pPr>
      <w:r w:rsidRPr="00130102">
        <w:rPr>
          <w:b/>
          <w:sz w:val="28"/>
          <w:szCs w:val="28"/>
        </w:rPr>
        <w:t>Воздержалось – 0</w:t>
      </w:r>
    </w:p>
    <w:p w:rsidR="00B62B69" w:rsidRDefault="00B62B69" w:rsidP="00B62B69">
      <w:pPr>
        <w:tabs>
          <w:tab w:val="left" w:pos="0"/>
        </w:tabs>
        <w:ind w:firstLine="709"/>
        <w:jc w:val="both"/>
        <w:rPr>
          <w:b/>
          <w:sz w:val="28"/>
          <w:szCs w:val="28"/>
        </w:rPr>
      </w:pPr>
      <w:r w:rsidRPr="00130102">
        <w:rPr>
          <w:b/>
          <w:sz w:val="28"/>
          <w:szCs w:val="28"/>
        </w:rPr>
        <w:t>Единогласно</w:t>
      </w:r>
    </w:p>
    <w:p w:rsidR="00416F88" w:rsidRPr="00C75329" w:rsidRDefault="00416F88" w:rsidP="00B61E0C">
      <w:pPr>
        <w:spacing w:line="200" w:lineRule="atLeast"/>
        <w:jc w:val="both"/>
        <w:rPr>
          <w:b/>
          <w:sz w:val="28"/>
          <w:szCs w:val="28"/>
        </w:rPr>
      </w:pPr>
    </w:p>
    <w:p w:rsidR="002244F8" w:rsidRPr="005B1E02" w:rsidRDefault="00B64F41" w:rsidP="002244F8">
      <w:pPr>
        <w:spacing w:line="200" w:lineRule="atLeast"/>
        <w:ind w:firstLine="709"/>
        <w:jc w:val="both"/>
        <w:rPr>
          <w:b/>
          <w:sz w:val="28"/>
          <w:szCs w:val="28"/>
        </w:rPr>
      </w:pPr>
      <w:r w:rsidRPr="00102A08">
        <w:rPr>
          <w:b/>
          <w:sz w:val="28"/>
          <w:szCs w:val="28"/>
          <w:u w:val="single"/>
        </w:rPr>
        <w:t>По второму вопросу повестки дня:</w:t>
      </w:r>
      <w:r w:rsidRPr="00102A08">
        <w:rPr>
          <w:b/>
          <w:sz w:val="28"/>
          <w:szCs w:val="28"/>
        </w:rPr>
        <w:t xml:space="preserve"> </w:t>
      </w:r>
      <w:r w:rsidR="002244F8" w:rsidRPr="00EE4F31">
        <w:rPr>
          <w:sz w:val="28"/>
          <w:szCs w:val="28"/>
        </w:rPr>
        <w:t xml:space="preserve">Рассмотрение дела о применении мер дисциплинарного воздействия в отношении члена СРО НП «ЮграСтройПроект» </w:t>
      </w:r>
      <w:r w:rsidR="00E3754F" w:rsidRPr="00E3754F">
        <w:rPr>
          <w:sz w:val="28"/>
          <w:szCs w:val="28"/>
        </w:rPr>
        <w:lastRenderedPageBreak/>
        <w:t xml:space="preserve">Общество с ограниченной ответственностью «Урало-Сибирский проектный институт» </w:t>
      </w:r>
      <w:r w:rsidR="00E3754F">
        <w:rPr>
          <w:sz w:val="28"/>
          <w:szCs w:val="28"/>
        </w:rPr>
        <w:t>(ОГРН 1068603068005)</w:t>
      </w:r>
      <w:r w:rsidR="00E3754F" w:rsidRPr="00E3754F">
        <w:rPr>
          <w:sz w:val="28"/>
          <w:szCs w:val="28"/>
        </w:rPr>
        <w:t xml:space="preserve"> г. Нижневартовск</w:t>
      </w:r>
      <w:r w:rsidR="002244F8" w:rsidRPr="005B1E02">
        <w:rPr>
          <w:sz w:val="28"/>
          <w:szCs w:val="28"/>
        </w:rPr>
        <w:t>.</w:t>
      </w:r>
    </w:p>
    <w:p w:rsidR="002244F8" w:rsidRDefault="002244F8" w:rsidP="002244F8">
      <w:pPr>
        <w:ind w:firstLine="708"/>
        <w:jc w:val="both"/>
        <w:rPr>
          <w:sz w:val="28"/>
          <w:szCs w:val="28"/>
        </w:rPr>
      </w:pPr>
      <w:r w:rsidRPr="00D06D3A">
        <w:rPr>
          <w:b/>
          <w:sz w:val="28"/>
          <w:szCs w:val="28"/>
          <w:u w:val="single"/>
        </w:rPr>
        <w:t>Слушали информацию:</w:t>
      </w:r>
      <w:r w:rsidRPr="00D06D3A">
        <w:rPr>
          <w:sz w:val="28"/>
          <w:szCs w:val="28"/>
        </w:rPr>
        <w:t xml:space="preserve"> </w:t>
      </w:r>
      <w:proofErr w:type="spellStart"/>
      <w:r>
        <w:rPr>
          <w:sz w:val="28"/>
          <w:szCs w:val="28"/>
        </w:rPr>
        <w:t>Карпущенко</w:t>
      </w:r>
      <w:proofErr w:type="spellEnd"/>
      <w:r>
        <w:rPr>
          <w:sz w:val="28"/>
          <w:szCs w:val="28"/>
        </w:rPr>
        <w:t xml:space="preserve"> Е.А</w:t>
      </w:r>
      <w:r w:rsidRPr="009834E1">
        <w:rPr>
          <w:sz w:val="28"/>
          <w:szCs w:val="28"/>
        </w:rPr>
        <w:t xml:space="preserve">. о не соответствии члена </w:t>
      </w:r>
      <w:r>
        <w:rPr>
          <w:sz w:val="28"/>
          <w:szCs w:val="28"/>
        </w:rPr>
        <w:t xml:space="preserve">              </w:t>
      </w:r>
      <w:r w:rsidRPr="009834E1">
        <w:rPr>
          <w:sz w:val="28"/>
          <w:szCs w:val="28"/>
        </w:rPr>
        <w:t>СРО НП «ЮграСтрой</w:t>
      </w:r>
      <w:r>
        <w:rPr>
          <w:sz w:val="28"/>
          <w:szCs w:val="28"/>
        </w:rPr>
        <w:t>Проект</w:t>
      </w:r>
      <w:r w:rsidRPr="009834E1">
        <w:rPr>
          <w:sz w:val="28"/>
          <w:szCs w:val="28"/>
        </w:rPr>
        <w:t xml:space="preserve">» </w:t>
      </w:r>
      <w:r>
        <w:rPr>
          <w:sz w:val="28"/>
          <w:szCs w:val="28"/>
        </w:rPr>
        <w:t>О</w:t>
      </w:r>
      <w:r w:rsidR="00E3754F">
        <w:rPr>
          <w:sz w:val="28"/>
          <w:szCs w:val="28"/>
        </w:rPr>
        <w:t>О</w:t>
      </w:r>
      <w:r>
        <w:rPr>
          <w:sz w:val="28"/>
          <w:szCs w:val="28"/>
        </w:rPr>
        <w:t xml:space="preserve">О </w:t>
      </w:r>
      <w:r w:rsidR="004F48AD" w:rsidRPr="00E3754F">
        <w:rPr>
          <w:sz w:val="28"/>
          <w:szCs w:val="28"/>
        </w:rPr>
        <w:t xml:space="preserve">«Урало-Сибирский проектный институт» </w:t>
      </w:r>
      <w:r w:rsidR="004F48AD">
        <w:rPr>
          <w:sz w:val="28"/>
          <w:szCs w:val="28"/>
        </w:rPr>
        <w:t>(ОГРН 1068603068005)</w:t>
      </w:r>
      <w:r w:rsidR="004F48AD" w:rsidRPr="00E3754F">
        <w:rPr>
          <w:sz w:val="28"/>
          <w:szCs w:val="28"/>
        </w:rPr>
        <w:t xml:space="preserve"> г. Нижневарто</w:t>
      </w:r>
      <w:proofErr w:type="gramStart"/>
      <w:r w:rsidR="004F48AD" w:rsidRPr="00E3754F">
        <w:rPr>
          <w:sz w:val="28"/>
          <w:szCs w:val="28"/>
        </w:rPr>
        <w:t>вск</w:t>
      </w:r>
      <w:r w:rsidRPr="009834E1">
        <w:rPr>
          <w:sz w:val="28"/>
          <w:szCs w:val="28"/>
        </w:rPr>
        <w:t xml:space="preserve"> Тр</w:t>
      </w:r>
      <w:proofErr w:type="gramEnd"/>
      <w:r w:rsidRPr="009834E1">
        <w:rPr>
          <w:sz w:val="28"/>
          <w:szCs w:val="28"/>
        </w:rPr>
        <w:t>еб</w:t>
      </w:r>
      <w:r w:rsidR="004F48AD">
        <w:rPr>
          <w:sz w:val="28"/>
          <w:szCs w:val="28"/>
        </w:rPr>
        <w:t>ованиям к выдаче Свидетельств о </w:t>
      </w:r>
      <w:r w:rsidRPr="009834E1">
        <w:rPr>
          <w:sz w:val="28"/>
          <w:szCs w:val="28"/>
        </w:rPr>
        <w:t xml:space="preserve">допуске к </w:t>
      </w:r>
      <w:r>
        <w:rPr>
          <w:sz w:val="28"/>
          <w:szCs w:val="28"/>
        </w:rPr>
        <w:t xml:space="preserve">определенному виду или </w:t>
      </w:r>
      <w:r w:rsidRPr="009834E1">
        <w:rPr>
          <w:sz w:val="28"/>
          <w:szCs w:val="28"/>
        </w:rPr>
        <w:t xml:space="preserve">видам работ по </w:t>
      </w:r>
      <w:r>
        <w:rPr>
          <w:sz w:val="28"/>
          <w:szCs w:val="28"/>
        </w:rPr>
        <w:t xml:space="preserve">подготовке проектной документации </w:t>
      </w:r>
      <w:r w:rsidRPr="009834E1">
        <w:rPr>
          <w:sz w:val="28"/>
          <w:szCs w:val="28"/>
        </w:rPr>
        <w:t>СРО</w:t>
      </w:r>
      <w:r>
        <w:rPr>
          <w:sz w:val="28"/>
          <w:szCs w:val="28"/>
        </w:rPr>
        <w:t> </w:t>
      </w:r>
      <w:r w:rsidRPr="009834E1">
        <w:rPr>
          <w:sz w:val="28"/>
          <w:szCs w:val="28"/>
        </w:rPr>
        <w:t>НП</w:t>
      </w:r>
      <w:r>
        <w:rPr>
          <w:sz w:val="28"/>
          <w:szCs w:val="28"/>
        </w:rPr>
        <w:t> </w:t>
      </w:r>
      <w:r w:rsidRPr="009834E1">
        <w:rPr>
          <w:sz w:val="28"/>
          <w:szCs w:val="28"/>
        </w:rPr>
        <w:t>«ЮграСтрой</w:t>
      </w:r>
      <w:r>
        <w:rPr>
          <w:sz w:val="28"/>
          <w:szCs w:val="28"/>
        </w:rPr>
        <w:t>Проект</w:t>
      </w:r>
      <w:r w:rsidRPr="009834E1">
        <w:rPr>
          <w:sz w:val="28"/>
          <w:szCs w:val="28"/>
        </w:rPr>
        <w:t>» и рекомендациях Дисциплинарной комиссии СРО</w:t>
      </w:r>
      <w:r>
        <w:rPr>
          <w:sz w:val="28"/>
          <w:szCs w:val="28"/>
        </w:rPr>
        <w:t> </w:t>
      </w:r>
      <w:r w:rsidRPr="009834E1">
        <w:rPr>
          <w:sz w:val="28"/>
          <w:szCs w:val="28"/>
        </w:rPr>
        <w:t>НП «ЮграСтрой</w:t>
      </w:r>
      <w:r>
        <w:rPr>
          <w:sz w:val="28"/>
          <w:szCs w:val="28"/>
        </w:rPr>
        <w:t>Проект» утвержденных протоколом от </w:t>
      </w:r>
      <w:r w:rsidR="004F48AD">
        <w:rPr>
          <w:sz w:val="28"/>
          <w:szCs w:val="28"/>
        </w:rPr>
        <w:t>04.12</w:t>
      </w:r>
      <w:r>
        <w:rPr>
          <w:sz w:val="28"/>
          <w:szCs w:val="28"/>
        </w:rPr>
        <w:t>.2014 года № 8</w:t>
      </w:r>
      <w:r w:rsidR="004F48AD">
        <w:rPr>
          <w:sz w:val="28"/>
          <w:szCs w:val="28"/>
        </w:rPr>
        <w:t>5</w:t>
      </w:r>
      <w:r w:rsidRPr="009834E1">
        <w:rPr>
          <w:sz w:val="28"/>
          <w:szCs w:val="28"/>
        </w:rPr>
        <w:t>.</w:t>
      </w:r>
    </w:p>
    <w:p w:rsidR="002244F8" w:rsidRPr="003B0CFC" w:rsidRDefault="002244F8" w:rsidP="002244F8">
      <w:pPr>
        <w:tabs>
          <w:tab w:val="left" w:pos="567"/>
        </w:tabs>
        <w:ind w:firstLine="709"/>
        <w:jc w:val="both"/>
        <w:rPr>
          <w:sz w:val="28"/>
          <w:szCs w:val="28"/>
        </w:rPr>
      </w:pPr>
      <w:r w:rsidRPr="009834E1">
        <w:rPr>
          <w:b/>
          <w:sz w:val="28"/>
          <w:szCs w:val="28"/>
          <w:u w:val="single"/>
        </w:rPr>
        <w:t>Решили:</w:t>
      </w:r>
      <w:r w:rsidRPr="009834E1">
        <w:rPr>
          <w:sz w:val="28"/>
          <w:szCs w:val="28"/>
        </w:rPr>
        <w:t xml:space="preserve"> </w:t>
      </w:r>
    </w:p>
    <w:p w:rsidR="004F48AD" w:rsidRPr="004F48AD" w:rsidRDefault="002244F8" w:rsidP="0014715F">
      <w:pPr>
        <w:pStyle w:val="a7"/>
        <w:spacing w:before="0" w:beforeAutospacing="0" w:after="0" w:afterAutospacing="0"/>
        <w:ind w:firstLine="709"/>
        <w:jc w:val="both"/>
        <w:rPr>
          <w:sz w:val="28"/>
          <w:szCs w:val="28"/>
        </w:rPr>
      </w:pPr>
      <w:proofErr w:type="gramStart"/>
      <w:r w:rsidRPr="003B0CFC">
        <w:rPr>
          <w:sz w:val="28"/>
          <w:szCs w:val="28"/>
        </w:rPr>
        <w:t>В соответствии с «Мерами дисциплинарного воздействия, применяемы</w:t>
      </w:r>
      <w:r>
        <w:rPr>
          <w:sz w:val="28"/>
          <w:szCs w:val="28"/>
        </w:rPr>
        <w:t>ми</w:t>
      </w:r>
      <w:r w:rsidRPr="003B0CFC">
        <w:rPr>
          <w:sz w:val="28"/>
          <w:szCs w:val="28"/>
        </w:rPr>
        <w:t xml:space="preserve">                          в Саморегулируемой организации Некоммерческо</w:t>
      </w:r>
      <w:r>
        <w:rPr>
          <w:sz w:val="28"/>
          <w:szCs w:val="28"/>
        </w:rPr>
        <w:t>м</w:t>
      </w:r>
      <w:r w:rsidRPr="003B0CFC">
        <w:rPr>
          <w:sz w:val="28"/>
          <w:szCs w:val="28"/>
        </w:rPr>
        <w:t xml:space="preserve"> партнерств</w:t>
      </w:r>
      <w:r>
        <w:rPr>
          <w:sz w:val="28"/>
          <w:szCs w:val="28"/>
        </w:rPr>
        <w:t>е</w:t>
      </w:r>
      <w:r w:rsidRPr="003B0CFC">
        <w:rPr>
          <w:sz w:val="28"/>
          <w:szCs w:val="28"/>
        </w:rPr>
        <w:t xml:space="preserve"> «ЮграСтройПроект» (утв</w:t>
      </w:r>
      <w:r>
        <w:rPr>
          <w:sz w:val="28"/>
          <w:szCs w:val="28"/>
        </w:rPr>
        <w:t xml:space="preserve">. </w:t>
      </w:r>
      <w:r w:rsidRPr="003B0CFC">
        <w:rPr>
          <w:sz w:val="28"/>
          <w:szCs w:val="28"/>
        </w:rPr>
        <w:t xml:space="preserve">решением Общего собрания членов </w:t>
      </w:r>
      <w:r>
        <w:rPr>
          <w:sz w:val="28"/>
          <w:szCs w:val="28"/>
        </w:rPr>
        <w:t>НП </w:t>
      </w:r>
      <w:r w:rsidRPr="003B0CFC">
        <w:rPr>
          <w:sz w:val="28"/>
          <w:szCs w:val="28"/>
        </w:rPr>
        <w:t>«ЮграСтройПроект»</w:t>
      </w:r>
      <w:r>
        <w:rPr>
          <w:sz w:val="28"/>
          <w:szCs w:val="28"/>
        </w:rPr>
        <w:t xml:space="preserve"> </w:t>
      </w:r>
      <w:r w:rsidRPr="003B0CFC">
        <w:rPr>
          <w:sz w:val="28"/>
          <w:szCs w:val="28"/>
        </w:rPr>
        <w:t>17</w:t>
      </w:r>
      <w:r>
        <w:rPr>
          <w:sz w:val="28"/>
          <w:szCs w:val="28"/>
        </w:rPr>
        <w:t>.04.</w:t>
      </w:r>
      <w:r w:rsidRPr="003B0CFC">
        <w:rPr>
          <w:sz w:val="28"/>
          <w:szCs w:val="28"/>
        </w:rPr>
        <w:t xml:space="preserve">2009 </w:t>
      </w:r>
      <w:r>
        <w:rPr>
          <w:sz w:val="28"/>
          <w:szCs w:val="28"/>
        </w:rPr>
        <w:t>п</w:t>
      </w:r>
      <w:r w:rsidRPr="003B0CFC">
        <w:rPr>
          <w:sz w:val="28"/>
          <w:szCs w:val="28"/>
        </w:rPr>
        <w:t>ротокол № 2</w:t>
      </w:r>
      <w:r>
        <w:rPr>
          <w:sz w:val="28"/>
          <w:szCs w:val="28"/>
        </w:rPr>
        <w:t xml:space="preserve"> (в ред. от 27.03.2014)</w:t>
      </w:r>
      <w:r w:rsidRPr="003B0CFC">
        <w:rPr>
          <w:sz w:val="28"/>
          <w:szCs w:val="28"/>
        </w:rPr>
        <w:t xml:space="preserve">) </w:t>
      </w:r>
      <w:r w:rsidRPr="003B0CFC">
        <w:rPr>
          <w:b/>
          <w:sz w:val="28"/>
          <w:szCs w:val="28"/>
        </w:rPr>
        <w:t>приостановить на период до устранения выявленных нарушений, но не более чем на 60 дней действие</w:t>
      </w:r>
      <w:r w:rsidRPr="003B0CFC">
        <w:rPr>
          <w:sz w:val="28"/>
          <w:szCs w:val="28"/>
        </w:rPr>
        <w:t xml:space="preserve"> Свидетельство о допуске к видам работ по</w:t>
      </w:r>
      <w:r>
        <w:rPr>
          <w:sz w:val="28"/>
          <w:szCs w:val="28"/>
        </w:rPr>
        <w:t> </w:t>
      </w:r>
      <w:r w:rsidRPr="003B0CFC">
        <w:rPr>
          <w:sz w:val="28"/>
          <w:szCs w:val="28"/>
        </w:rPr>
        <w:t>подготовке проектной документации, которые оказывают влияние на</w:t>
      </w:r>
      <w:r>
        <w:rPr>
          <w:sz w:val="28"/>
          <w:szCs w:val="28"/>
        </w:rPr>
        <w:t> </w:t>
      </w:r>
      <w:r w:rsidRPr="003B0CFC">
        <w:rPr>
          <w:sz w:val="28"/>
          <w:szCs w:val="28"/>
        </w:rPr>
        <w:t>безопасность объектов капитального строительства</w:t>
      </w:r>
      <w:proofErr w:type="gramEnd"/>
      <w:r w:rsidRPr="003B0CFC">
        <w:rPr>
          <w:sz w:val="28"/>
          <w:szCs w:val="28"/>
        </w:rPr>
        <w:t xml:space="preserve"> № </w:t>
      </w:r>
      <w:r w:rsidR="004F48AD" w:rsidRPr="004F48AD">
        <w:rPr>
          <w:sz w:val="28"/>
          <w:szCs w:val="28"/>
        </w:rPr>
        <w:t>0038.07-2009-8603136905-П-020</w:t>
      </w:r>
      <w:r>
        <w:rPr>
          <w:sz w:val="28"/>
          <w:szCs w:val="28"/>
        </w:rPr>
        <w:t xml:space="preserve">, </w:t>
      </w:r>
      <w:r w:rsidRPr="00BE3EF7">
        <w:rPr>
          <w:rStyle w:val="apple-style-span"/>
          <w:sz w:val="28"/>
          <w:szCs w:val="28"/>
        </w:rPr>
        <w:t>выданно</w:t>
      </w:r>
      <w:r>
        <w:rPr>
          <w:rStyle w:val="apple-style-span"/>
          <w:sz w:val="28"/>
          <w:szCs w:val="28"/>
        </w:rPr>
        <w:t>е</w:t>
      </w:r>
      <w:r w:rsidRPr="00BE3EF7">
        <w:rPr>
          <w:sz w:val="28"/>
          <w:szCs w:val="28"/>
        </w:rPr>
        <w:t xml:space="preserve"> </w:t>
      </w:r>
      <w:r>
        <w:rPr>
          <w:sz w:val="28"/>
          <w:szCs w:val="28"/>
        </w:rPr>
        <w:t>О</w:t>
      </w:r>
      <w:r w:rsidR="004F48AD">
        <w:rPr>
          <w:sz w:val="28"/>
          <w:szCs w:val="28"/>
        </w:rPr>
        <w:t>О</w:t>
      </w:r>
      <w:r w:rsidR="00031F9C">
        <w:rPr>
          <w:sz w:val="28"/>
          <w:szCs w:val="28"/>
        </w:rPr>
        <w:t>О </w:t>
      </w:r>
      <w:r w:rsidR="004F48AD" w:rsidRPr="00E3754F">
        <w:rPr>
          <w:sz w:val="28"/>
          <w:szCs w:val="28"/>
        </w:rPr>
        <w:t xml:space="preserve">«Урало-Сибирский проектный институт» </w:t>
      </w:r>
      <w:r w:rsidR="004F48AD">
        <w:rPr>
          <w:sz w:val="28"/>
          <w:szCs w:val="28"/>
        </w:rPr>
        <w:t>(ОГРН 1068603068005)</w:t>
      </w:r>
      <w:r w:rsidR="0014715F">
        <w:rPr>
          <w:sz w:val="28"/>
          <w:szCs w:val="28"/>
        </w:rPr>
        <w:t xml:space="preserve"> г. </w:t>
      </w:r>
      <w:r w:rsidR="004F48AD" w:rsidRPr="00E3754F">
        <w:rPr>
          <w:sz w:val="28"/>
          <w:szCs w:val="28"/>
        </w:rPr>
        <w:t>Нижневартовск</w:t>
      </w:r>
      <w:r w:rsidR="0014715F">
        <w:rPr>
          <w:sz w:val="28"/>
          <w:szCs w:val="28"/>
        </w:rPr>
        <w:t xml:space="preserve"> на следующие виды работ </w:t>
      </w:r>
      <w:r w:rsidR="004F48AD" w:rsidRPr="004F48AD">
        <w:rPr>
          <w:sz w:val="28"/>
          <w:szCs w:val="28"/>
        </w:rPr>
        <w:t>связанных с подготовкой проектной документации для строительства, реконструкции и капитального ремонта особо опасных, технически сложных объектов капитального строительства, оказывающим влияние на безопасность  указанных объектов:</w:t>
      </w:r>
    </w:p>
    <w:p w:rsidR="004F48AD" w:rsidRPr="004F48AD" w:rsidRDefault="004F48AD" w:rsidP="004F48AD">
      <w:pPr>
        <w:ind w:firstLine="709"/>
        <w:jc w:val="both"/>
        <w:rPr>
          <w:sz w:val="28"/>
          <w:szCs w:val="28"/>
        </w:rPr>
      </w:pPr>
      <w:r w:rsidRPr="004F48AD">
        <w:rPr>
          <w:sz w:val="28"/>
          <w:szCs w:val="28"/>
        </w:rPr>
        <w:t>1. Работы по подготовке схемы планировочной организации земельного участка:</w:t>
      </w:r>
    </w:p>
    <w:p w:rsidR="004F48AD" w:rsidRPr="004F48AD" w:rsidRDefault="004F48AD" w:rsidP="004F48AD">
      <w:pPr>
        <w:ind w:firstLine="709"/>
        <w:jc w:val="both"/>
        <w:rPr>
          <w:sz w:val="28"/>
          <w:szCs w:val="28"/>
        </w:rPr>
      </w:pPr>
      <w:r w:rsidRPr="004F48AD">
        <w:rPr>
          <w:sz w:val="28"/>
          <w:szCs w:val="28"/>
        </w:rPr>
        <w:t>1.1. Работы по подготовке генерального плана земельного участка</w:t>
      </w:r>
    </w:p>
    <w:p w:rsidR="004F48AD" w:rsidRPr="004F48AD" w:rsidRDefault="004F48AD" w:rsidP="004F48AD">
      <w:pPr>
        <w:ind w:firstLine="709"/>
        <w:jc w:val="both"/>
        <w:rPr>
          <w:sz w:val="28"/>
          <w:szCs w:val="28"/>
        </w:rPr>
      </w:pPr>
      <w:r w:rsidRPr="004F48AD">
        <w:rPr>
          <w:sz w:val="28"/>
          <w:szCs w:val="28"/>
        </w:rPr>
        <w:t>1.2. Работы по подготовке схемы планировочной организации трассы линейного объекта</w:t>
      </w:r>
    </w:p>
    <w:p w:rsidR="004F48AD" w:rsidRPr="004F48AD" w:rsidRDefault="004F48AD" w:rsidP="004F48AD">
      <w:pPr>
        <w:ind w:firstLine="709"/>
        <w:jc w:val="both"/>
        <w:rPr>
          <w:sz w:val="28"/>
          <w:szCs w:val="28"/>
        </w:rPr>
      </w:pPr>
      <w:r w:rsidRPr="004F48AD">
        <w:rPr>
          <w:sz w:val="28"/>
          <w:szCs w:val="28"/>
        </w:rPr>
        <w:t xml:space="preserve">1.3. Работы по подготовке </w:t>
      </w:r>
      <w:proofErr w:type="gramStart"/>
      <w:r w:rsidRPr="004F48AD">
        <w:rPr>
          <w:sz w:val="28"/>
          <w:szCs w:val="28"/>
        </w:rPr>
        <w:t>схемы планировочной организации полосы отвода линейного сооружения</w:t>
      </w:r>
      <w:proofErr w:type="gramEnd"/>
    </w:p>
    <w:p w:rsidR="004F48AD" w:rsidRPr="004F48AD" w:rsidRDefault="004F48AD" w:rsidP="004F48AD">
      <w:pPr>
        <w:ind w:firstLine="709"/>
        <w:jc w:val="both"/>
        <w:rPr>
          <w:sz w:val="28"/>
          <w:szCs w:val="28"/>
        </w:rPr>
      </w:pPr>
      <w:r w:rsidRPr="004F48AD">
        <w:rPr>
          <w:sz w:val="28"/>
          <w:szCs w:val="28"/>
        </w:rPr>
        <w:t>2. Работы по подготовке архитектурных решений</w:t>
      </w:r>
    </w:p>
    <w:p w:rsidR="004F48AD" w:rsidRPr="004F48AD" w:rsidRDefault="004F48AD" w:rsidP="004F48AD">
      <w:pPr>
        <w:ind w:firstLine="709"/>
        <w:jc w:val="both"/>
        <w:rPr>
          <w:sz w:val="28"/>
          <w:szCs w:val="28"/>
        </w:rPr>
      </w:pPr>
      <w:r w:rsidRPr="004F48AD">
        <w:rPr>
          <w:sz w:val="28"/>
          <w:szCs w:val="28"/>
        </w:rPr>
        <w:t>3. Работы по подготовке конструктивных решений</w:t>
      </w:r>
    </w:p>
    <w:p w:rsidR="004F48AD" w:rsidRPr="004F48AD" w:rsidRDefault="004F48AD" w:rsidP="004F48AD">
      <w:pPr>
        <w:ind w:firstLine="709"/>
        <w:jc w:val="both"/>
        <w:rPr>
          <w:sz w:val="28"/>
          <w:szCs w:val="28"/>
        </w:rPr>
      </w:pPr>
      <w:r w:rsidRPr="004F48AD">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4F48AD" w:rsidRPr="004F48AD" w:rsidRDefault="004F48AD" w:rsidP="004F48AD">
      <w:pPr>
        <w:ind w:firstLine="709"/>
        <w:jc w:val="both"/>
        <w:rPr>
          <w:sz w:val="28"/>
          <w:szCs w:val="28"/>
        </w:rPr>
      </w:pPr>
      <w:r w:rsidRPr="004F48AD">
        <w:rPr>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4F48AD">
        <w:rPr>
          <w:sz w:val="28"/>
          <w:szCs w:val="28"/>
        </w:rPr>
        <w:t>противодымной</w:t>
      </w:r>
      <w:proofErr w:type="spellEnd"/>
      <w:r w:rsidRPr="004F48AD">
        <w:rPr>
          <w:sz w:val="28"/>
          <w:szCs w:val="28"/>
        </w:rPr>
        <w:t xml:space="preserve"> вентиляции, теплоснабжения и холодоснабжения</w:t>
      </w:r>
    </w:p>
    <w:p w:rsidR="004F48AD" w:rsidRPr="004F48AD" w:rsidRDefault="004F48AD" w:rsidP="004F48AD">
      <w:pPr>
        <w:ind w:firstLine="709"/>
        <w:jc w:val="both"/>
        <w:rPr>
          <w:sz w:val="28"/>
          <w:szCs w:val="28"/>
        </w:rPr>
      </w:pPr>
      <w:r w:rsidRPr="004F48AD">
        <w:rPr>
          <w:sz w:val="28"/>
          <w:szCs w:val="28"/>
        </w:rPr>
        <w:t>4.2. Работы по подготовке проектов внутренних инженерных систем водоснабжения и канализации</w:t>
      </w:r>
    </w:p>
    <w:p w:rsidR="004F48AD" w:rsidRPr="004F48AD" w:rsidRDefault="004F48AD" w:rsidP="004F48AD">
      <w:pPr>
        <w:ind w:firstLine="709"/>
        <w:jc w:val="both"/>
        <w:rPr>
          <w:sz w:val="28"/>
          <w:szCs w:val="28"/>
        </w:rPr>
      </w:pPr>
      <w:r w:rsidRPr="004F48AD">
        <w:rPr>
          <w:sz w:val="28"/>
          <w:szCs w:val="28"/>
        </w:rPr>
        <w:t>4.3. Работы по подготовке проектов внутренних систем электроснабжения &lt;*&gt;</w:t>
      </w:r>
    </w:p>
    <w:p w:rsidR="004F48AD" w:rsidRPr="004F48AD" w:rsidRDefault="004F48AD" w:rsidP="004F48AD">
      <w:pPr>
        <w:ind w:firstLine="709"/>
        <w:jc w:val="both"/>
        <w:rPr>
          <w:sz w:val="28"/>
          <w:szCs w:val="28"/>
        </w:rPr>
      </w:pPr>
      <w:r w:rsidRPr="004F48AD">
        <w:rPr>
          <w:sz w:val="28"/>
          <w:szCs w:val="28"/>
        </w:rPr>
        <w:t>4.4. Работы по подготовке проектов внутренних слаботочных систем &lt;*&gt;</w:t>
      </w:r>
    </w:p>
    <w:p w:rsidR="004F48AD" w:rsidRPr="004F48AD" w:rsidRDefault="004F48AD" w:rsidP="004F48AD">
      <w:pPr>
        <w:ind w:firstLine="709"/>
        <w:jc w:val="both"/>
        <w:rPr>
          <w:sz w:val="28"/>
          <w:szCs w:val="28"/>
        </w:rPr>
      </w:pPr>
      <w:r w:rsidRPr="004F48AD">
        <w:rPr>
          <w:sz w:val="28"/>
          <w:szCs w:val="28"/>
        </w:rPr>
        <w:t>4.5. Работы по подготовке проектов внутренних диспетчеризации, автоматизации и управления инженерными системами</w:t>
      </w:r>
    </w:p>
    <w:p w:rsidR="004F48AD" w:rsidRPr="004F48AD" w:rsidRDefault="004F48AD" w:rsidP="004F48AD">
      <w:pPr>
        <w:ind w:firstLine="709"/>
        <w:jc w:val="both"/>
        <w:rPr>
          <w:sz w:val="28"/>
          <w:szCs w:val="28"/>
        </w:rPr>
      </w:pPr>
      <w:r w:rsidRPr="004F48AD">
        <w:rPr>
          <w:sz w:val="28"/>
          <w:szCs w:val="28"/>
        </w:rPr>
        <w:t>4.6. Работы по подготовке проектов внутренних систем газоснабжения</w:t>
      </w:r>
    </w:p>
    <w:p w:rsidR="004F48AD" w:rsidRPr="004F48AD" w:rsidRDefault="004F48AD" w:rsidP="004F48AD">
      <w:pPr>
        <w:ind w:firstLine="709"/>
        <w:jc w:val="both"/>
        <w:rPr>
          <w:sz w:val="28"/>
          <w:szCs w:val="28"/>
        </w:rPr>
      </w:pPr>
      <w:r w:rsidRPr="004F48AD">
        <w:rPr>
          <w:sz w:val="28"/>
          <w:szCs w:val="28"/>
        </w:rPr>
        <w:lastRenderedPageBreak/>
        <w:t>5. Работы по подготовке сведений о наружных сетях инженерно-технического обеспечения, о перечне инженерно-технических мероприятий:</w:t>
      </w:r>
    </w:p>
    <w:p w:rsidR="004F48AD" w:rsidRPr="004F48AD" w:rsidRDefault="004F48AD" w:rsidP="004F48AD">
      <w:pPr>
        <w:ind w:firstLine="709"/>
        <w:jc w:val="both"/>
        <w:rPr>
          <w:sz w:val="28"/>
          <w:szCs w:val="28"/>
        </w:rPr>
      </w:pPr>
      <w:r w:rsidRPr="004F48AD">
        <w:rPr>
          <w:sz w:val="28"/>
          <w:szCs w:val="28"/>
        </w:rPr>
        <w:t>5.1. Работы по подготовке проектов наружных сетей теплоснабжения и их сооружений</w:t>
      </w:r>
    </w:p>
    <w:p w:rsidR="004F48AD" w:rsidRPr="004F48AD" w:rsidRDefault="004F48AD" w:rsidP="004F48AD">
      <w:pPr>
        <w:ind w:firstLine="709"/>
        <w:jc w:val="both"/>
        <w:rPr>
          <w:sz w:val="28"/>
          <w:szCs w:val="28"/>
        </w:rPr>
      </w:pPr>
      <w:r w:rsidRPr="004F48AD">
        <w:rPr>
          <w:sz w:val="28"/>
          <w:szCs w:val="28"/>
        </w:rPr>
        <w:t>5.2. Работы по подготовке проектов наружных сетей водоснабжения и канализации и их сооружений</w:t>
      </w:r>
    </w:p>
    <w:p w:rsidR="004F48AD" w:rsidRPr="004F48AD" w:rsidRDefault="004F48AD" w:rsidP="004F48AD">
      <w:pPr>
        <w:ind w:firstLine="709"/>
        <w:jc w:val="both"/>
        <w:rPr>
          <w:sz w:val="28"/>
          <w:szCs w:val="28"/>
        </w:rPr>
      </w:pPr>
      <w:r w:rsidRPr="004F48AD">
        <w:rPr>
          <w:sz w:val="28"/>
          <w:szCs w:val="28"/>
        </w:rPr>
        <w:t>5.4. Работы по подготовке проектов наружных сетей электроснабжения не более 110 кВ включительно и их сооружений</w:t>
      </w:r>
    </w:p>
    <w:p w:rsidR="004F48AD" w:rsidRPr="004F48AD" w:rsidRDefault="004F48AD" w:rsidP="004F48AD">
      <w:pPr>
        <w:ind w:firstLine="709"/>
        <w:jc w:val="both"/>
        <w:rPr>
          <w:sz w:val="28"/>
          <w:szCs w:val="28"/>
        </w:rPr>
      </w:pPr>
      <w:r w:rsidRPr="004F48AD">
        <w:rPr>
          <w:sz w:val="28"/>
          <w:szCs w:val="28"/>
        </w:rPr>
        <w:t>5.5. Работы по подготовке проектов наружных сетей электроснабжения 110 кВ и более и их сооружений</w:t>
      </w:r>
    </w:p>
    <w:p w:rsidR="004F48AD" w:rsidRPr="004F48AD" w:rsidRDefault="004F48AD" w:rsidP="004F48AD">
      <w:pPr>
        <w:ind w:firstLine="709"/>
        <w:jc w:val="both"/>
        <w:rPr>
          <w:sz w:val="28"/>
          <w:szCs w:val="28"/>
        </w:rPr>
      </w:pPr>
      <w:r w:rsidRPr="004F48AD">
        <w:rPr>
          <w:sz w:val="28"/>
          <w:szCs w:val="28"/>
        </w:rPr>
        <w:t>5.6. Работы по подготовке проектов наружных сетей слаботочных систем</w:t>
      </w:r>
    </w:p>
    <w:p w:rsidR="004F48AD" w:rsidRPr="004F48AD" w:rsidRDefault="004F48AD" w:rsidP="004F48AD">
      <w:pPr>
        <w:ind w:firstLine="709"/>
        <w:jc w:val="both"/>
        <w:rPr>
          <w:sz w:val="28"/>
          <w:szCs w:val="28"/>
        </w:rPr>
      </w:pPr>
      <w:r w:rsidRPr="004F48AD">
        <w:rPr>
          <w:sz w:val="28"/>
          <w:szCs w:val="28"/>
        </w:rPr>
        <w:t>5.7. Работы по подготовке проектов наружных сетей газоснабжения и их сооружений</w:t>
      </w:r>
    </w:p>
    <w:p w:rsidR="004F48AD" w:rsidRPr="004F48AD" w:rsidRDefault="004F48AD" w:rsidP="004F48AD">
      <w:pPr>
        <w:ind w:firstLine="709"/>
        <w:jc w:val="both"/>
        <w:rPr>
          <w:sz w:val="28"/>
          <w:szCs w:val="28"/>
        </w:rPr>
      </w:pPr>
      <w:r w:rsidRPr="004F48AD">
        <w:rPr>
          <w:sz w:val="28"/>
          <w:szCs w:val="28"/>
        </w:rPr>
        <w:t>6. Работы по подготовке технологических решений:</w:t>
      </w:r>
    </w:p>
    <w:p w:rsidR="004F48AD" w:rsidRPr="004F48AD" w:rsidRDefault="004F48AD" w:rsidP="004F48AD">
      <w:pPr>
        <w:ind w:firstLine="709"/>
        <w:jc w:val="both"/>
        <w:rPr>
          <w:sz w:val="28"/>
          <w:szCs w:val="28"/>
        </w:rPr>
      </w:pPr>
      <w:r w:rsidRPr="004F48AD">
        <w:rPr>
          <w:sz w:val="28"/>
          <w:szCs w:val="28"/>
        </w:rPr>
        <w:t>6.2. Работы по подготовке технологических решений общественных зданий и сооружений и их комплексов</w:t>
      </w:r>
    </w:p>
    <w:p w:rsidR="004F48AD" w:rsidRPr="004F48AD" w:rsidRDefault="004F48AD" w:rsidP="004F48AD">
      <w:pPr>
        <w:ind w:firstLine="709"/>
        <w:jc w:val="both"/>
        <w:rPr>
          <w:sz w:val="28"/>
          <w:szCs w:val="28"/>
        </w:rPr>
      </w:pPr>
      <w:r w:rsidRPr="004F48AD">
        <w:rPr>
          <w:sz w:val="28"/>
          <w:szCs w:val="28"/>
        </w:rPr>
        <w:t>6.3. Работы по подготовке технологических решений производственных зданий и сооружений и их комплексов</w:t>
      </w:r>
    </w:p>
    <w:p w:rsidR="004F48AD" w:rsidRPr="004F48AD" w:rsidRDefault="004F48AD" w:rsidP="004F48AD">
      <w:pPr>
        <w:ind w:firstLine="709"/>
        <w:jc w:val="both"/>
        <w:rPr>
          <w:sz w:val="28"/>
          <w:szCs w:val="28"/>
        </w:rPr>
      </w:pPr>
      <w:r w:rsidRPr="004F48AD">
        <w:rPr>
          <w:sz w:val="28"/>
          <w:szCs w:val="28"/>
        </w:rPr>
        <w:t>6.4. Работы по подготовке технологических решений объектов транспортного назначения и их комплексов</w:t>
      </w:r>
    </w:p>
    <w:p w:rsidR="004F48AD" w:rsidRPr="004F48AD" w:rsidRDefault="004F48AD" w:rsidP="004F48AD">
      <w:pPr>
        <w:ind w:firstLine="709"/>
        <w:jc w:val="both"/>
        <w:rPr>
          <w:sz w:val="28"/>
          <w:szCs w:val="28"/>
        </w:rPr>
      </w:pPr>
      <w:r w:rsidRPr="004F48AD">
        <w:rPr>
          <w:sz w:val="28"/>
          <w:szCs w:val="28"/>
        </w:rPr>
        <w:t>6.8. Работы по подготовке технологических решений объектов нефтегазового назначения и их комплексов</w:t>
      </w:r>
    </w:p>
    <w:p w:rsidR="004F48AD" w:rsidRPr="004F48AD" w:rsidRDefault="004F48AD" w:rsidP="004F48AD">
      <w:pPr>
        <w:ind w:firstLine="709"/>
        <w:jc w:val="both"/>
        <w:rPr>
          <w:sz w:val="28"/>
          <w:szCs w:val="28"/>
        </w:rPr>
      </w:pPr>
      <w:r w:rsidRPr="004F48AD">
        <w:rPr>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4F48AD" w:rsidRPr="004F48AD" w:rsidRDefault="004F48AD" w:rsidP="004F48AD">
      <w:pPr>
        <w:ind w:firstLine="709"/>
        <w:jc w:val="both"/>
        <w:rPr>
          <w:sz w:val="28"/>
          <w:szCs w:val="28"/>
        </w:rPr>
      </w:pPr>
      <w:r w:rsidRPr="004F48AD">
        <w:rPr>
          <w:sz w:val="28"/>
          <w:szCs w:val="28"/>
        </w:rPr>
        <w:t>6.12. Работы по подготовке технологических решений объектов очистных сооружений и их комплексов</w:t>
      </w:r>
    </w:p>
    <w:p w:rsidR="004F48AD" w:rsidRPr="004F48AD" w:rsidRDefault="004F48AD" w:rsidP="004F48AD">
      <w:pPr>
        <w:ind w:firstLine="709"/>
        <w:jc w:val="both"/>
        <w:rPr>
          <w:sz w:val="28"/>
          <w:szCs w:val="28"/>
        </w:rPr>
      </w:pPr>
      <w:r w:rsidRPr="004F48AD">
        <w:rPr>
          <w:sz w:val="28"/>
          <w:szCs w:val="28"/>
        </w:rPr>
        <w:t>7. Работы по разработке специальных разделов проектной документации:</w:t>
      </w:r>
    </w:p>
    <w:p w:rsidR="004F48AD" w:rsidRPr="004F48AD" w:rsidRDefault="004F48AD" w:rsidP="004F48AD">
      <w:pPr>
        <w:ind w:firstLine="709"/>
        <w:jc w:val="both"/>
        <w:rPr>
          <w:sz w:val="28"/>
          <w:szCs w:val="28"/>
        </w:rPr>
      </w:pPr>
      <w:r w:rsidRPr="004F48AD">
        <w:rPr>
          <w:sz w:val="28"/>
          <w:szCs w:val="28"/>
        </w:rPr>
        <w:t>7.1. Инженерно-технические мероприятия по гражданской обороне</w:t>
      </w:r>
    </w:p>
    <w:p w:rsidR="004F48AD" w:rsidRPr="004F48AD" w:rsidRDefault="004F48AD" w:rsidP="004F48AD">
      <w:pPr>
        <w:ind w:firstLine="709"/>
        <w:jc w:val="both"/>
        <w:rPr>
          <w:sz w:val="28"/>
          <w:szCs w:val="28"/>
        </w:rPr>
      </w:pPr>
      <w:r w:rsidRPr="004F48AD">
        <w:rPr>
          <w:sz w:val="28"/>
          <w:szCs w:val="28"/>
        </w:rPr>
        <w:t>7.2. Инженерно-технические мероприятия по предупреждению чрезвычайных ситуаций природного и техногенного характера</w:t>
      </w:r>
    </w:p>
    <w:p w:rsidR="004F48AD" w:rsidRPr="004F48AD" w:rsidRDefault="004F48AD" w:rsidP="004F48AD">
      <w:pPr>
        <w:ind w:firstLine="709"/>
        <w:jc w:val="both"/>
        <w:rPr>
          <w:sz w:val="28"/>
          <w:szCs w:val="28"/>
        </w:rPr>
      </w:pPr>
      <w:r w:rsidRPr="004F48AD">
        <w:rPr>
          <w:sz w:val="28"/>
          <w:szCs w:val="28"/>
        </w:rPr>
        <w:t>7.3. Разработка декларации по промышленной безопасности опасных производственных объектов</w:t>
      </w:r>
    </w:p>
    <w:p w:rsidR="004F48AD" w:rsidRPr="004F48AD" w:rsidRDefault="004F48AD" w:rsidP="004F48AD">
      <w:pPr>
        <w:ind w:firstLine="709"/>
        <w:jc w:val="both"/>
        <w:rPr>
          <w:sz w:val="28"/>
          <w:szCs w:val="28"/>
        </w:rPr>
      </w:pPr>
      <w:r w:rsidRPr="004F48AD">
        <w:rPr>
          <w:sz w:val="28"/>
          <w:szCs w:val="28"/>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4F48AD" w:rsidRPr="004F48AD" w:rsidRDefault="004F48AD" w:rsidP="004F48AD">
      <w:pPr>
        <w:ind w:firstLine="709"/>
        <w:jc w:val="both"/>
        <w:rPr>
          <w:sz w:val="28"/>
          <w:szCs w:val="28"/>
        </w:rPr>
      </w:pPr>
      <w:r w:rsidRPr="004F48AD">
        <w:rPr>
          <w:sz w:val="28"/>
          <w:szCs w:val="28"/>
        </w:rPr>
        <w:t>9. Работы по подготовке проектов мероприятий по охране окружающей среды</w:t>
      </w:r>
    </w:p>
    <w:p w:rsidR="004F48AD" w:rsidRPr="004F48AD" w:rsidRDefault="004F48AD" w:rsidP="004F48AD">
      <w:pPr>
        <w:ind w:firstLine="709"/>
        <w:jc w:val="both"/>
        <w:rPr>
          <w:sz w:val="28"/>
          <w:szCs w:val="28"/>
        </w:rPr>
      </w:pPr>
      <w:r w:rsidRPr="004F48AD">
        <w:rPr>
          <w:sz w:val="28"/>
          <w:szCs w:val="28"/>
        </w:rPr>
        <w:t>10. Работы по подготовке проектов мероприятий по обеспечению пожарной безопасности</w:t>
      </w:r>
    </w:p>
    <w:p w:rsidR="004F48AD" w:rsidRPr="004F48AD" w:rsidRDefault="004F48AD" w:rsidP="004F48AD">
      <w:pPr>
        <w:ind w:firstLine="709"/>
        <w:jc w:val="both"/>
        <w:rPr>
          <w:sz w:val="28"/>
          <w:szCs w:val="28"/>
        </w:rPr>
      </w:pPr>
      <w:r w:rsidRPr="004F48AD">
        <w:rPr>
          <w:sz w:val="28"/>
          <w:szCs w:val="28"/>
        </w:rPr>
        <w:t xml:space="preserve">11. Работы по подготовке проектов мероприятий по обеспечению доступа </w:t>
      </w:r>
      <w:proofErr w:type="spellStart"/>
      <w:r w:rsidRPr="004F48AD">
        <w:rPr>
          <w:sz w:val="28"/>
          <w:szCs w:val="28"/>
        </w:rPr>
        <w:t>маломобильных</w:t>
      </w:r>
      <w:proofErr w:type="spellEnd"/>
      <w:r w:rsidRPr="004F48AD">
        <w:rPr>
          <w:sz w:val="28"/>
          <w:szCs w:val="28"/>
        </w:rPr>
        <w:t xml:space="preserve"> групп населения</w:t>
      </w:r>
    </w:p>
    <w:p w:rsidR="004F48AD" w:rsidRPr="004F48AD" w:rsidRDefault="004F48AD" w:rsidP="004F48AD">
      <w:pPr>
        <w:ind w:firstLine="709"/>
        <w:jc w:val="both"/>
        <w:rPr>
          <w:sz w:val="28"/>
          <w:szCs w:val="28"/>
        </w:rPr>
      </w:pPr>
      <w:r w:rsidRPr="004F48AD">
        <w:rPr>
          <w:sz w:val="28"/>
          <w:szCs w:val="28"/>
        </w:rPr>
        <w:t>12. Работы по обследованию строительных конструкций зданий и сооружений</w:t>
      </w:r>
    </w:p>
    <w:p w:rsidR="004F48AD" w:rsidRPr="004F48AD" w:rsidRDefault="004F48AD" w:rsidP="004F48AD">
      <w:pPr>
        <w:ind w:firstLine="709"/>
        <w:jc w:val="both"/>
        <w:rPr>
          <w:sz w:val="28"/>
          <w:szCs w:val="28"/>
        </w:rPr>
      </w:pPr>
      <w:r w:rsidRPr="004F48AD">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 по организации подготовки проектной документации по одному договору не превышает 25 млн. рублей)</w:t>
      </w:r>
      <w:r w:rsidR="00031F9C">
        <w:rPr>
          <w:sz w:val="28"/>
          <w:szCs w:val="28"/>
        </w:rPr>
        <w:t>.</w:t>
      </w:r>
    </w:p>
    <w:p w:rsidR="002244F8" w:rsidRPr="003E4B9E" w:rsidRDefault="002244F8" w:rsidP="004F48AD">
      <w:pPr>
        <w:pStyle w:val="a6"/>
        <w:spacing w:after="0" w:line="240" w:lineRule="auto"/>
        <w:ind w:left="0" w:firstLine="708"/>
        <w:jc w:val="both"/>
        <w:rPr>
          <w:rFonts w:ascii="Times New Roman" w:hAnsi="Times New Roman"/>
          <w:sz w:val="28"/>
          <w:szCs w:val="28"/>
        </w:rPr>
      </w:pPr>
      <w:r w:rsidRPr="003E4B9E">
        <w:rPr>
          <w:rFonts w:ascii="Times New Roman" w:hAnsi="Times New Roman"/>
          <w:b/>
          <w:sz w:val="28"/>
          <w:szCs w:val="28"/>
          <w:u w:val="single"/>
        </w:rPr>
        <w:lastRenderedPageBreak/>
        <w:t>Голосовали:</w:t>
      </w:r>
      <w:r w:rsidRPr="003E4B9E">
        <w:rPr>
          <w:rFonts w:ascii="Times New Roman" w:hAnsi="Times New Roman"/>
          <w:sz w:val="28"/>
          <w:szCs w:val="28"/>
        </w:rPr>
        <w:t xml:space="preserve">  </w:t>
      </w:r>
    </w:p>
    <w:p w:rsidR="002244F8" w:rsidRPr="003E4B9E" w:rsidRDefault="002244F8" w:rsidP="002244F8">
      <w:pPr>
        <w:ind w:firstLine="708"/>
        <w:jc w:val="both"/>
        <w:rPr>
          <w:b/>
          <w:sz w:val="28"/>
          <w:szCs w:val="28"/>
        </w:rPr>
      </w:pPr>
      <w:r w:rsidRPr="003E4B9E">
        <w:rPr>
          <w:b/>
          <w:sz w:val="28"/>
          <w:szCs w:val="28"/>
        </w:rPr>
        <w:t xml:space="preserve">За - </w:t>
      </w:r>
      <w:r w:rsidR="000B2EC7">
        <w:rPr>
          <w:b/>
          <w:sz w:val="28"/>
          <w:szCs w:val="28"/>
        </w:rPr>
        <w:t>5</w:t>
      </w:r>
      <w:r w:rsidRPr="003E4B9E">
        <w:rPr>
          <w:b/>
          <w:sz w:val="28"/>
          <w:szCs w:val="28"/>
        </w:rPr>
        <w:t>;</w:t>
      </w:r>
    </w:p>
    <w:p w:rsidR="002244F8" w:rsidRPr="003E4B9E" w:rsidRDefault="002244F8" w:rsidP="002244F8">
      <w:pPr>
        <w:ind w:firstLine="708"/>
        <w:jc w:val="both"/>
        <w:rPr>
          <w:b/>
          <w:sz w:val="28"/>
          <w:szCs w:val="28"/>
        </w:rPr>
      </w:pPr>
      <w:r w:rsidRPr="003E4B9E">
        <w:rPr>
          <w:b/>
          <w:sz w:val="28"/>
          <w:szCs w:val="28"/>
        </w:rPr>
        <w:t>Против - 0;</w:t>
      </w:r>
    </w:p>
    <w:p w:rsidR="002244F8" w:rsidRPr="003E4B9E" w:rsidRDefault="002244F8" w:rsidP="002244F8">
      <w:pPr>
        <w:ind w:firstLine="708"/>
        <w:jc w:val="both"/>
        <w:rPr>
          <w:b/>
          <w:sz w:val="28"/>
          <w:szCs w:val="28"/>
        </w:rPr>
      </w:pPr>
      <w:r w:rsidRPr="003E4B9E">
        <w:rPr>
          <w:b/>
          <w:sz w:val="28"/>
          <w:szCs w:val="28"/>
        </w:rPr>
        <w:t>Воздержалось – 0</w:t>
      </w:r>
    </w:p>
    <w:p w:rsidR="002244F8" w:rsidRPr="003E4B9E" w:rsidRDefault="002244F8" w:rsidP="002244F8">
      <w:pPr>
        <w:ind w:firstLine="708"/>
        <w:jc w:val="both"/>
        <w:rPr>
          <w:b/>
          <w:sz w:val="28"/>
          <w:szCs w:val="28"/>
        </w:rPr>
      </w:pPr>
      <w:r w:rsidRPr="003E4B9E">
        <w:rPr>
          <w:b/>
          <w:sz w:val="28"/>
          <w:szCs w:val="28"/>
        </w:rPr>
        <w:t>Единогласно</w:t>
      </w:r>
    </w:p>
    <w:p w:rsidR="00794A84" w:rsidRDefault="00794A84" w:rsidP="002244F8">
      <w:pPr>
        <w:ind w:firstLine="708"/>
        <w:jc w:val="both"/>
        <w:rPr>
          <w:b/>
          <w:sz w:val="28"/>
          <w:szCs w:val="28"/>
        </w:rPr>
      </w:pPr>
    </w:p>
    <w:p w:rsidR="00E37926" w:rsidRDefault="00E37926" w:rsidP="00E37926">
      <w:pPr>
        <w:ind w:firstLine="708"/>
        <w:jc w:val="both"/>
        <w:rPr>
          <w:sz w:val="28"/>
          <w:szCs w:val="28"/>
        </w:rPr>
      </w:pPr>
      <w:r w:rsidRPr="004F5A18">
        <w:rPr>
          <w:b/>
          <w:sz w:val="28"/>
          <w:szCs w:val="28"/>
          <w:u w:val="single"/>
        </w:rPr>
        <w:t>По третьему вопросу повестки дня:</w:t>
      </w:r>
      <w:r w:rsidRPr="00BB10B8">
        <w:rPr>
          <w:b/>
          <w:sz w:val="28"/>
          <w:szCs w:val="28"/>
        </w:rPr>
        <w:t xml:space="preserve"> </w:t>
      </w:r>
      <w:r w:rsidRPr="00DB3227">
        <w:rPr>
          <w:sz w:val="28"/>
          <w:szCs w:val="28"/>
        </w:rPr>
        <w:t>Утверждение графика пров</w:t>
      </w:r>
      <w:r>
        <w:rPr>
          <w:sz w:val="28"/>
          <w:szCs w:val="28"/>
        </w:rPr>
        <w:t>едения плановых проверок членов</w:t>
      </w:r>
      <w:r w:rsidRPr="00DB3227">
        <w:rPr>
          <w:sz w:val="28"/>
          <w:szCs w:val="28"/>
        </w:rPr>
        <w:t xml:space="preserve"> СРО НП «ЮграСтрой</w:t>
      </w:r>
      <w:r>
        <w:rPr>
          <w:sz w:val="28"/>
          <w:szCs w:val="28"/>
        </w:rPr>
        <w:t>Проект</w:t>
      </w:r>
      <w:r w:rsidRPr="00DB3227">
        <w:rPr>
          <w:sz w:val="28"/>
          <w:szCs w:val="28"/>
        </w:rPr>
        <w:t>» на 201</w:t>
      </w:r>
      <w:r>
        <w:rPr>
          <w:sz w:val="28"/>
          <w:szCs w:val="28"/>
        </w:rPr>
        <w:t>5</w:t>
      </w:r>
      <w:r w:rsidRPr="00DB3227">
        <w:rPr>
          <w:sz w:val="28"/>
          <w:szCs w:val="28"/>
        </w:rPr>
        <w:t xml:space="preserve"> год.</w:t>
      </w:r>
    </w:p>
    <w:p w:rsidR="00E37926" w:rsidRPr="00EF01F7" w:rsidRDefault="00E37926" w:rsidP="00E37926">
      <w:pPr>
        <w:ind w:firstLine="709"/>
        <w:jc w:val="both"/>
        <w:rPr>
          <w:sz w:val="28"/>
          <w:szCs w:val="28"/>
        </w:rPr>
      </w:pPr>
      <w:r w:rsidRPr="00EF01F7">
        <w:rPr>
          <w:b/>
          <w:sz w:val="28"/>
          <w:szCs w:val="28"/>
          <w:u w:val="single"/>
        </w:rPr>
        <w:t>Слушали информацию:</w:t>
      </w:r>
      <w:r w:rsidRPr="00EF01F7">
        <w:rPr>
          <w:b/>
          <w:sz w:val="28"/>
          <w:szCs w:val="28"/>
        </w:rPr>
        <w:t xml:space="preserve"> </w:t>
      </w:r>
      <w:proofErr w:type="spellStart"/>
      <w:r w:rsidRPr="00EF01F7">
        <w:rPr>
          <w:sz w:val="28"/>
          <w:szCs w:val="28"/>
        </w:rPr>
        <w:t>Карпущенко</w:t>
      </w:r>
      <w:proofErr w:type="spellEnd"/>
      <w:r w:rsidRPr="00EF01F7">
        <w:rPr>
          <w:sz w:val="28"/>
          <w:szCs w:val="28"/>
        </w:rPr>
        <w:t xml:space="preserve"> Е.А. о разработанном проекте графика проведения плановых проверок членов СРО НП «ЮграСтрой</w:t>
      </w:r>
      <w:r>
        <w:rPr>
          <w:sz w:val="28"/>
          <w:szCs w:val="28"/>
        </w:rPr>
        <w:t>Проект</w:t>
      </w:r>
      <w:r w:rsidRPr="00EF01F7">
        <w:rPr>
          <w:sz w:val="28"/>
          <w:szCs w:val="28"/>
        </w:rPr>
        <w:t>» на предмет соответствия Требованиям к выдаче Свидетельства</w:t>
      </w:r>
      <w:r>
        <w:rPr>
          <w:sz w:val="28"/>
          <w:szCs w:val="28"/>
        </w:rPr>
        <w:t xml:space="preserve"> </w:t>
      </w:r>
      <w:r w:rsidRPr="00EF01F7">
        <w:rPr>
          <w:sz w:val="28"/>
          <w:szCs w:val="28"/>
        </w:rPr>
        <w:t xml:space="preserve">о допуске к видам работ по </w:t>
      </w:r>
      <w:r>
        <w:rPr>
          <w:sz w:val="28"/>
          <w:szCs w:val="28"/>
        </w:rPr>
        <w:t>подготовке проектной документации</w:t>
      </w:r>
      <w:r w:rsidRPr="00EF01F7">
        <w:rPr>
          <w:sz w:val="28"/>
          <w:szCs w:val="28"/>
        </w:rPr>
        <w:t>, т</w:t>
      </w:r>
      <w:r w:rsidRPr="00EF01F7">
        <w:rPr>
          <w:bCs/>
          <w:sz w:val="28"/>
          <w:szCs w:val="28"/>
        </w:rPr>
        <w:t>ребованиям стандартов и правил, условиям членства</w:t>
      </w:r>
      <w:r>
        <w:rPr>
          <w:sz w:val="28"/>
          <w:szCs w:val="28"/>
        </w:rPr>
        <w:t xml:space="preserve"> </w:t>
      </w:r>
      <w:r w:rsidRPr="00EF01F7">
        <w:rPr>
          <w:sz w:val="28"/>
          <w:szCs w:val="28"/>
        </w:rPr>
        <w:t>СРО НП «ЮграСтрой</w:t>
      </w:r>
      <w:r>
        <w:rPr>
          <w:sz w:val="28"/>
          <w:szCs w:val="28"/>
        </w:rPr>
        <w:t>Проект» на 2015</w:t>
      </w:r>
      <w:r w:rsidRPr="00EF01F7">
        <w:rPr>
          <w:sz w:val="28"/>
          <w:szCs w:val="28"/>
        </w:rPr>
        <w:t xml:space="preserve"> год.</w:t>
      </w:r>
    </w:p>
    <w:p w:rsidR="00E37926" w:rsidRPr="00B11AB0" w:rsidRDefault="00E37926" w:rsidP="00E37926">
      <w:pPr>
        <w:ind w:firstLine="709"/>
        <w:jc w:val="both"/>
        <w:rPr>
          <w:sz w:val="28"/>
          <w:szCs w:val="28"/>
        </w:rPr>
      </w:pPr>
      <w:r w:rsidRPr="00B11AB0">
        <w:rPr>
          <w:b/>
          <w:sz w:val="28"/>
          <w:szCs w:val="28"/>
          <w:u w:val="single"/>
        </w:rPr>
        <w:t>Решили:</w:t>
      </w:r>
      <w:r w:rsidRPr="00B11AB0">
        <w:rPr>
          <w:sz w:val="28"/>
          <w:szCs w:val="28"/>
        </w:rPr>
        <w:t xml:space="preserve"> </w:t>
      </w:r>
      <w:r>
        <w:rPr>
          <w:sz w:val="28"/>
          <w:szCs w:val="28"/>
        </w:rPr>
        <w:t xml:space="preserve">Утвердить график проведения плановых проверок членов </w:t>
      </w:r>
      <w:r w:rsidRPr="00BA5F7D">
        <w:rPr>
          <w:sz w:val="28"/>
          <w:szCs w:val="28"/>
        </w:rPr>
        <w:t xml:space="preserve">                       </w:t>
      </w:r>
      <w:r>
        <w:rPr>
          <w:sz w:val="28"/>
          <w:szCs w:val="28"/>
        </w:rPr>
        <w:t xml:space="preserve">СРО НП «ЮграСтройПроект» на 2015 год </w:t>
      </w:r>
      <w:r w:rsidR="00D75A8D">
        <w:rPr>
          <w:sz w:val="28"/>
          <w:szCs w:val="28"/>
        </w:rPr>
        <w:t xml:space="preserve">согласно приложению № 1 к настоящему протоколу </w:t>
      </w:r>
      <w:r>
        <w:rPr>
          <w:sz w:val="28"/>
          <w:szCs w:val="28"/>
        </w:rPr>
        <w:t xml:space="preserve">и </w:t>
      </w:r>
      <w:proofErr w:type="gramStart"/>
      <w:r>
        <w:rPr>
          <w:sz w:val="28"/>
          <w:szCs w:val="28"/>
        </w:rPr>
        <w:t>разместить</w:t>
      </w:r>
      <w:proofErr w:type="gramEnd"/>
      <w:r>
        <w:rPr>
          <w:sz w:val="28"/>
          <w:szCs w:val="28"/>
        </w:rPr>
        <w:t xml:space="preserve"> указанный график на официальном сайте СРО НП «ЮграСтройПроект».</w:t>
      </w:r>
    </w:p>
    <w:p w:rsidR="00E37926" w:rsidRPr="00F14321" w:rsidRDefault="00E37926" w:rsidP="00E37926">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t>Голосовали:</w:t>
      </w:r>
      <w:r w:rsidRPr="00F14321">
        <w:rPr>
          <w:rFonts w:ascii="Times New Roman" w:hAnsi="Times New Roman"/>
          <w:sz w:val="28"/>
          <w:szCs w:val="28"/>
        </w:rPr>
        <w:t xml:space="preserve">  </w:t>
      </w:r>
    </w:p>
    <w:p w:rsidR="00E37926" w:rsidRPr="00F14321" w:rsidRDefault="00E37926" w:rsidP="00E37926">
      <w:pPr>
        <w:ind w:firstLine="708"/>
        <w:jc w:val="both"/>
        <w:rPr>
          <w:b/>
          <w:sz w:val="28"/>
          <w:szCs w:val="28"/>
        </w:rPr>
      </w:pPr>
      <w:r w:rsidRPr="00F14321">
        <w:rPr>
          <w:b/>
          <w:sz w:val="28"/>
          <w:szCs w:val="28"/>
        </w:rPr>
        <w:t xml:space="preserve">За </w:t>
      </w:r>
      <w:r w:rsidRPr="00BB10B8">
        <w:rPr>
          <w:b/>
          <w:sz w:val="28"/>
          <w:szCs w:val="28"/>
        </w:rPr>
        <w:t xml:space="preserve">- </w:t>
      </w:r>
      <w:r w:rsidR="000B2EC7">
        <w:rPr>
          <w:b/>
          <w:sz w:val="28"/>
          <w:szCs w:val="28"/>
        </w:rPr>
        <w:t>5</w:t>
      </w:r>
      <w:r w:rsidRPr="00BB10B8">
        <w:rPr>
          <w:b/>
          <w:sz w:val="28"/>
          <w:szCs w:val="28"/>
        </w:rPr>
        <w:t>;</w:t>
      </w:r>
    </w:p>
    <w:p w:rsidR="00E37926" w:rsidRPr="00F14321" w:rsidRDefault="00E37926" w:rsidP="00E37926">
      <w:pPr>
        <w:ind w:firstLine="708"/>
        <w:jc w:val="both"/>
        <w:rPr>
          <w:b/>
          <w:sz w:val="28"/>
          <w:szCs w:val="28"/>
        </w:rPr>
      </w:pPr>
      <w:r w:rsidRPr="00F14321">
        <w:rPr>
          <w:b/>
          <w:sz w:val="28"/>
          <w:szCs w:val="28"/>
        </w:rPr>
        <w:t>Против - 0;</w:t>
      </w:r>
    </w:p>
    <w:p w:rsidR="00E37926" w:rsidRDefault="00E37926" w:rsidP="00E37926">
      <w:pPr>
        <w:ind w:firstLine="708"/>
        <w:jc w:val="both"/>
        <w:rPr>
          <w:b/>
          <w:sz w:val="28"/>
          <w:szCs w:val="28"/>
        </w:rPr>
      </w:pPr>
      <w:r w:rsidRPr="00F14321">
        <w:rPr>
          <w:b/>
          <w:sz w:val="28"/>
          <w:szCs w:val="28"/>
        </w:rPr>
        <w:t>Воздержалось – 0</w:t>
      </w:r>
    </w:p>
    <w:p w:rsidR="00E37926" w:rsidRDefault="00E37926" w:rsidP="00E37926">
      <w:pPr>
        <w:autoSpaceDE w:val="0"/>
        <w:autoSpaceDN w:val="0"/>
        <w:adjustRightInd w:val="0"/>
        <w:ind w:firstLine="709"/>
        <w:jc w:val="both"/>
        <w:rPr>
          <w:b/>
          <w:sz w:val="28"/>
          <w:szCs w:val="28"/>
        </w:rPr>
      </w:pPr>
      <w:r w:rsidRPr="00F14321">
        <w:rPr>
          <w:b/>
          <w:sz w:val="28"/>
          <w:szCs w:val="28"/>
        </w:rPr>
        <w:t>Единогласно</w:t>
      </w:r>
    </w:p>
    <w:p w:rsidR="00E37926" w:rsidRDefault="00E37926" w:rsidP="000B2EC7">
      <w:pPr>
        <w:jc w:val="both"/>
        <w:rPr>
          <w:b/>
          <w:sz w:val="28"/>
          <w:szCs w:val="28"/>
          <w:u w:val="single"/>
        </w:rPr>
      </w:pPr>
    </w:p>
    <w:p w:rsidR="007974D3" w:rsidRPr="00B449BE" w:rsidRDefault="00071737" w:rsidP="00B449BE">
      <w:pPr>
        <w:ind w:firstLine="708"/>
        <w:jc w:val="both"/>
        <w:rPr>
          <w:b/>
          <w:sz w:val="28"/>
          <w:szCs w:val="28"/>
          <w:u w:val="single"/>
        </w:rPr>
      </w:pPr>
      <w:r w:rsidRPr="00071737">
        <w:rPr>
          <w:b/>
          <w:sz w:val="28"/>
          <w:szCs w:val="28"/>
          <w:u w:val="single"/>
        </w:rPr>
        <w:t xml:space="preserve">По </w:t>
      </w:r>
      <w:r w:rsidR="00E37926">
        <w:rPr>
          <w:b/>
          <w:sz w:val="28"/>
          <w:szCs w:val="28"/>
          <w:u w:val="single"/>
        </w:rPr>
        <w:t>четвертому</w:t>
      </w:r>
      <w:r w:rsidRPr="00071737">
        <w:rPr>
          <w:b/>
          <w:sz w:val="28"/>
          <w:szCs w:val="28"/>
          <w:u w:val="single"/>
        </w:rPr>
        <w:t xml:space="preserve"> вопросу повестки дня:</w:t>
      </w:r>
      <w:r w:rsidRPr="00071737">
        <w:rPr>
          <w:b/>
          <w:sz w:val="28"/>
          <w:szCs w:val="28"/>
        </w:rPr>
        <w:t xml:space="preserve"> </w:t>
      </w:r>
      <w:r w:rsidR="002244F8" w:rsidRPr="00B64F41">
        <w:rPr>
          <w:sz w:val="28"/>
          <w:szCs w:val="28"/>
        </w:rPr>
        <w:t>Иные вопросы.</w:t>
      </w:r>
    </w:p>
    <w:p w:rsidR="000B2EC7" w:rsidRDefault="000B2EC7" w:rsidP="000B2EC7">
      <w:pPr>
        <w:ind w:firstLine="709"/>
        <w:jc w:val="both"/>
        <w:rPr>
          <w:sz w:val="28"/>
          <w:szCs w:val="28"/>
        </w:rPr>
      </w:pPr>
      <w:r w:rsidRPr="00EF01F7">
        <w:rPr>
          <w:b/>
          <w:sz w:val="28"/>
          <w:szCs w:val="28"/>
          <w:u w:val="single"/>
        </w:rPr>
        <w:t>Слушали информацию:</w:t>
      </w:r>
      <w:r w:rsidRPr="000B2EC7">
        <w:rPr>
          <w:b/>
          <w:sz w:val="28"/>
          <w:szCs w:val="28"/>
        </w:rPr>
        <w:t xml:space="preserve"> </w:t>
      </w:r>
      <w:proofErr w:type="gramStart"/>
      <w:r w:rsidRPr="004704E1">
        <w:rPr>
          <w:sz w:val="28"/>
          <w:szCs w:val="28"/>
        </w:rPr>
        <w:t xml:space="preserve">В.Б. </w:t>
      </w:r>
      <w:proofErr w:type="spellStart"/>
      <w:r w:rsidRPr="004704E1">
        <w:rPr>
          <w:sz w:val="28"/>
          <w:szCs w:val="28"/>
        </w:rPr>
        <w:t>Фомагина</w:t>
      </w:r>
      <w:proofErr w:type="spellEnd"/>
      <w:r w:rsidRPr="004704E1">
        <w:rPr>
          <w:sz w:val="28"/>
          <w:szCs w:val="28"/>
        </w:rPr>
        <w:t xml:space="preserve">, который сообщил о том, </w:t>
      </w:r>
      <w:r>
        <w:rPr>
          <w:sz w:val="28"/>
          <w:szCs w:val="28"/>
        </w:rPr>
        <w:t>на основании пункта 3.6.</w:t>
      </w:r>
      <w:proofErr w:type="gramEnd"/>
      <w:r>
        <w:rPr>
          <w:sz w:val="28"/>
          <w:szCs w:val="28"/>
        </w:rPr>
        <w:t xml:space="preserve"> Инвестиционной декларации Приложение к положению «О компенсационном фонде Саморегулируемой организации Некоммерческого партнерства «ЮграСтройПроект» (утверждено решением Общего собрания Саморегулируемой организации Некоммерческого партнерства «ЮграСтройПроект» от 27.03.2014 протокол № 10, приложение № 11), с целью сохранения и обеспечения возврата средств компенсационного фонда, Правление Партнерства вправе принять решение о страховании соответствующего банковского вклада (депозита). Условия и порядок страхования банковского вклада (депозита) определяются Правлением Партнерства в соответствии с действующим законодательством Российской Федерации. </w:t>
      </w:r>
    </w:p>
    <w:p w:rsidR="000B2EC7" w:rsidRDefault="000B2EC7" w:rsidP="000B2EC7">
      <w:pPr>
        <w:ind w:firstLine="709"/>
        <w:jc w:val="both"/>
        <w:rPr>
          <w:sz w:val="28"/>
          <w:szCs w:val="28"/>
        </w:rPr>
      </w:pPr>
      <w:proofErr w:type="gramStart"/>
      <w:r w:rsidRPr="000A5242">
        <w:rPr>
          <w:sz w:val="28"/>
          <w:szCs w:val="28"/>
        </w:rPr>
        <w:t>СРО НП «ЮграСтрой</w:t>
      </w:r>
      <w:r>
        <w:rPr>
          <w:sz w:val="28"/>
          <w:szCs w:val="28"/>
        </w:rPr>
        <w:t>Проект</w:t>
      </w:r>
      <w:r w:rsidRPr="000A5242">
        <w:rPr>
          <w:sz w:val="28"/>
          <w:szCs w:val="28"/>
        </w:rPr>
        <w:t>» проведен мониторинг страховых организаций, получено предложение от ООО «Британский страховой</w:t>
      </w:r>
      <w:r>
        <w:rPr>
          <w:sz w:val="28"/>
          <w:szCs w:val="28"/>
        </w:rPr>
        <w:t xml:space="preserve"> дом</w:t>
      </w:r>
      <w:r w:rsidRPr="000A5242">
        <w:rPr>
          <w:sz w:val="28"/>
          <w:szCs w:val="28"/>
        </w:rPr>
        <w:t xml:space="preserve">», которое </w:t>
      </w:r>
      <w:r>
        <w:rPr>
          <w:sz w:val="28"/>
          <w:szCs w:val="28"/>
        </w:rPr>
        <w:t xml:space="preserve">предлагает уникальный страховой продукт – страхование рисков, связанных с размещением денежных средств во вклад (депозит), вызванных полным или частичным </w:t>
      </w:r>
      <w:proofErr w:type="spellStart"/>
      <w:r>
        <w:rPr>
          <w:sz w:val="28"/>
          <w:szCs w:val="28"/>
        </w:rPr>
        <w:t>невозвратом</w:t>
      </w:r>
      <w:proofErr w:type="spellEnd"/>
      <w:r>
        <w:rPr>
          <w:sz w:val="28"/>
          <w:szCs w:val="28"/>
        </w:rPr>
        <w:t xml:space="preserve"> суммы вклада (депозита) или неоплатой процентов, предусмотренных условиями договора банковского вклада (депозита), вследствие несостоятельности (банкротства) кредитной организации.</w:t>
      </w:r>
      <w:proofErr w:type="gramEnd"/>
      <w:r>
        <w:rPr>
          <w:sz w:val="28"/>
          <w:szCs w:val="28"/>
        </w:rPr>
        <w:t xml:space="preserve"> Стоимость этой услуги устанавливается в зависимости от кредитной организации и сроков размещения средств.</w:t>
      </w:r>
    </w:p>
    <w:p w:rsidR="000B2EC7" w:rsidRDefault="000B2EC7" w:rsidP="000B2EC7">
      <w:pPr>
        <w:ind w:firstLine="709"/>
        <w:jc w:val="both"/>
        <w:rPr>
          <w:sz w:val="28"/>
          <w:szCs w:val="28"/>
        </w:rPr>
      </w:pPr>
      <w:proofErr w:type="gramStart"/>
      <w:r>
        <w:rPr>
          <w:sz w:val="28"/>
          <w:szCs w:val="28"/>
        </w:rPr>
        <w:t xml:space="preserve">В.Б. </w:t>
      </w:r>
      <w:proofErr w:type="spellStart"/>
      <w:r>
        <w:rPr>
          <w:sz w:val="28"/>
          <w:szCs w:val="28"/>
        </w:rPr>
        <w:t>Фомагин</w:t>
      </w:r>
      <w:proofErr w:type="spellEnd"/>
      <w:r>
        <w:rPr>
          <w:sz w:val="28"/>
          <w:szCs w:val="28"/>
        </w:rPr>
        <w:t xml:space="preserve"> предложил, </w:t>
      </w:r>
      <w:r w:rsidRPr="004704E1">
        <w:rPr>
          <w:sz w:val="28"/>
          <w:szCs w:val="28"/>
        </w:rPr>
        <w:t xml:space="preserve">учитывая сложную ситуацию в банковской сфере, </w:t>
      </w:r>
      <w:r>
        <w:rPr>
          <w:sz w:val="28"/>
          <w:szCs w:val="28"/>
        </w:rPr>
        <w:t xml:space="preserve">в целях обеспечения сохранности средств компенсационного фонда, застраховать риски, связанные с размещением денежных средств компенсационного фонда во </w:t>
      </w:r>
      <w:r>
        <w:rPr>
          <w:sz w:val="28"/>
          <w:szCs w:val="28"/>
        </w:rPr>
        <w:lastRenderedPageBreak/>
        <w:t xml:space="preserve">вклад (депозит), вызванные полным или частичным </w:t>
      </w:r>
      <w:proofErr w:type="spellStart"/>
      <w:r>
        <w:rPr>
          <w:sz w:val="28"/>
          <w:szCs w:val="28"/>
        </w:rPr>
        <w:t>невозвратом</w:t>
      </w:r>
      <w:proofErr w:type="spellEnd"/>
      <w:r>
        <w:rPr>
          <w:sz w:val="28"/>
          <w:szCs w:val="28"/>
        </w:rPr>
        <w:t xml:space="preserve"> суммы вклада (депозита) или неоплатой процентов, предусмотренных условиями договора банковского вклада (депозита) вследствие несостоятельности (банкротства) кредитной организации.</w:t>
      </w:r>
      <w:proofErr w:type="gramEnd"/>
    </w:p>
    <w:p w:rsidR="000B2EC7" w:rsidRDefault="000B2EC7" w:rsidP="000B2EC7">
      <w:pPr>
        <w:ind w:firstLine="709"/>
        <w:jc w:val="both"/>
        <w:rPr>
          <w:sz w:val="28"/>
          <w:szCs w:val="28"/>
        </w:rPr>
      </w:pPr>
      <w:r>
        <w:rPr>
          <w:sz w:val="28"/>
          <w:szCs w:val="28"/>
        </w:rPr>
        <w:t xml:space="preserve">Кроме того, членам Партнерства может быть интересно предложение ООО «Британский страховой дом» по страхованию гражданской ответственности с услугами Аварийного комиссариата. Также ООО «Британский страховой дом» предлагает СРО НП «ЮграСтройПроект» сотрудничество в целях </w:t>
      </w:r>
      <w:proofErr w:type="gramStart"/>
      <w:r>
        <w:rPr>
          <w:sz w:val="28"/>
          <w:szCs w:val="28"/>
        </w:rPr>
        <w:t>контроля за</w:t>
      </w:r>
      <w:proofErr w:type="gramEnd"/>
      <w:r>
        <w:rPr>
          <w:sz w:val="28"/>
          <w:szCs w:val="28"/>
        </w:rPr>
        <w:t xml:space="preserve"> своевременностью заключения договоров страхования гражданской ответственности членами Партнерства и обеспечением непрерывной страховой защиты.</w:t>
      </w:r>
    </w:p>
    <w:p w:rsidR="000B2EC7" w:rsidRPr="000B2EC7" w:rsidRDefault="000B2EC7" w:rsidP="000B2EC7">
      <w:pPr>
        <w:jc w:val="both"/>
        <w:rPr>
          <w:b/>
          <w:sz w:val="28"/>
          <w:szCs w:val="28"/>
          <w:u w:val="single"/>
        </w:rPr>
      </w:pPr>
      <w:r>
        <w:rPr>
          <w:b/>
          <w:sz w:val="28"/>
          <w:szCs w:val="28"/>
        </w:rPr>
        <w:tab/>
      </w:r>
      <w:r w:rsidRPr="000B2EC7">
        <w:rPr>
          <w:b/>
          <w:sz w:val="28"/>
          <w:szCs w:val="28"/>
          <w:u w:val="single"/>
        </w:rPr>
        <w:t>Решили:</w:t>
      </w:r>
    </w:p>
    <w:p w:rsidR="000B2EC7" w:rsidRPr="00B63FF0" w:rsidRDefault="000B2EC7" w:rsidP="000B2EC7">
      <w:pPr>
        <w:ind w:firstLine="709"/>
        <w:jc w:val="both"/>
        <w:rPr>
          <w:sz w:val="28"/>
          <w:szCs w:val="28"/>
        </w:rPr>
      </w:pPr>
      <w:r w:rsidRPr="00B63FF0">
        <w:rPr>
          <w:sz w:val="28"/>
          <w:szCs w:val="28"/>
        </w:rPr>
        <w:t>1.</w:t>
      </w:r>
      <w:r>
        <w:rPr>
          <w:sz w:val="28"/>
          <w:szCs w:val="28"/>
        </w:rPr>
        <w:t xml:space="preserve"> </w:t>
      </w:r>
      <w:proofErr w:type="gramStart"/>
      <w:r w:rsidRPr="00B63FF0">
        <w:rPr>
          <w:sz w:val="28"/>
          <w:szCs w:val="28"/>
        </w:rPr>
        <w:t>В целях обеспечения сохранности средств компенсационного фонда, застраховать риски</w:t>
      </w:r>
      <w:r>
        <w:rPr>
          <w:sz w:val="28"/>
          <w:szCs w:val="28"/>
        </w:rPr>
        <w:t>,</w:t>
      </w:r>
      <w:r w:rsidRPr="00B63FF0">
        <w:rPr>
          <w:sz w:val="28"/>
          <w:szCs w:val="28"/>
        </w:rPr>
        <w:t xml:space="preserve"> связанные с размещением денежных средств компенсационного фонда во вклад (депозит), вызванные полным или частичным </w:t>
      </w:r>
      <w:proofErr w:type="spellStart"/>
      <w:r w:rsidRPr="00B63FF0">
        <w:rPr>
          <w:sz w:val="28"/>
          <w:szCs w:val="28"/>
        </w:rPr>
        <w:t>невозвратом</w:t>
      </w:r>
      <w:proofErr w:type="spellEnd"/>
      <w:r w:rsidRPr="00B63FF0">
        <w:rPr>
          <w:sz w:val="28"/>
          <w:szCs w:val="28"/>
        </w:rPr>
        <w:t xml:space="preserve"> суммы вклада (депозита) или неоплатой процентов, предусмотренных условиями договора банковского вклада (депозита) вследствие несостоятельности (банкротства) кредитной организации.</w:t>
      </w:r>
      <w:proofErr w:type="gramEnd"/>
      <w:r w:rsidRPr="00B63FF0">
        <w:rPr>
          <w:sz w:val="28"/>
          <w:szCs w:val="28"/>
        </w:rPr>
        <w:t xml:space="preserve"> Заключить договор страхования вышеуказанных рисков с ООО «Британский страховой дом» на срок действия договора банковского (вклада) депозита.</w:t>
      </w:r>
      <w:r>
        <w:rPr>
          <w:sz w:val="28"/>
          <w:szCs w:val="28"/>
        </w:rPr>
        <w:t xml:space="preserve"> Расходы по страхованию определить не свыше 5% от суммы банковского вклада (депозита) и процентов, в соответствии с условиями договора банковского вклада (депозита).</w:t>
      </w:r>
    </w:p>
    <w:p w:rsidR="000B2EC7" w:rsidRPr="00071737" w:rsidRDefault="000B2EC7" w:rsidP="000B2EC7">
      <w:pPr>
        <w:ind w:firstLine="709"/>
        <w:jc w:val="both"/>
        <w:rPr>
          <w:sz w:val="28"/>
          <w:szCs w:val="28"/>
        </w:rPr>
      </w:pPr>
      <w:r w:rsidRPr="00682B98">
        <w:rPr>
          <w:sz w:val="28"/>
          <w:szCs w:val="28"/>
        </w:rPr>
        <w:t>2.</w:t>
      </w:r>
      <w:r>
        <w:rPr>
          <w:b/>
          <w:sz w:val="28"/>
          <w:szCs w:val="28"/>
        </w:rPr>
        <w:t xml:space="preserve"> </w:t>
      </w:r>
      <w:r w:rsidRPr="00682B98">
        <w:rPr>
          <w:sz w:val="28"/>
          <w:szCs w:val="28"/>
        </w:rPr>
        <w:t xml:space="preserve">Заключить с </w:t>
      </w:r>
      <w:r>
        <w:rPr>
          <w:sz w:val="28"/>
          <w:szCs w:val="28"/>
        </w:rPr>
        <w:t xml:space="preserve">ООО «Британский страховой дом» соглашение о сотрудничестве в целях </w:t>
      </w:r>
      <w:proofErr w:type="gramStart"/>
      <w:r>
        <w:rPr>
          <w:sz w:val="28"/>
          <w:szCs w:val="28"/>
        </w:rPr>
        <w:t>контроля за</w:t>
      </w:r>
      <w:proofErr w:type="gramEnd"/>
      <w:r>
        <w:rPr>
          <w:sz w:val="28"/>
          <w:szCs w:val="28"/>
        </w:rPr>
        <w:t xml:space="preserve"> своевременностью заключения договоров страхования членами Партнерства и обеспечением непрерывной страховой защиты.</w:t>
      </w:r>
    </w:p>
    <w:p w:rsidR="00095E41" w:rsidRPr="00FC1BBE" w:rsidRDefault="00095E41" w:rsidP="00095E41">
      <w:pPr>
        <w:spacing w:line="240" w:lineRule="atLeast"/>
        <w:ind w:firstLine="709"/>
        <w:jc w:val="both"/>
        <w:rPr>
          <w:sz w:val="28"/>
          <w:szCs w:val="28"/>
        </w:rPr>
      </w:pPr>
      <w:r w:rsidRPr="00FC1BBE">
        <w:rPr>
          <w:b/>
          <w:sz w:val="28"/>
          <w:szCs w:val="28"/>
          <w:u w:val="single"/>
        </w:rPr>
        <w:t>Голосовали:</w:t>
      </w:r>
      <w:r w:rsidRPr="00FC1BBE">
        <w:rPr>
          <w:sz w:val="28"/>
          <w:szCs w:val="28"/>
        </w:rPr>
        <w:t xml:space="preserve">  </w:t>
      </w:r>
    </w:p>
    <w:p w:rsidR="00095E41" w:rsidRPr="00FC1BBE" w:rsidRDefault="00095E41" w:rsidP="00095E41">
      <w:pPr>
        <w:spacing w:line="240" w:lineRule="atLeast"/>
        <w:ind w:firstLine="708"/>
        <w:jc w:val="both"/>
        <w:rPr>
          <w:b/>
          <w:sz w:val="28"/>
          <w:szCs w:val="28"/>
        </w:rPr>
      </w:pPr>
      <w:r w:rsidRPr="00FC1BBE">
        <w:rPr>
          <w:b/>
          <w:sz w:val="28"/>
          <w:szCs w:val="28"/>
        </w:rPr>
        <w:t xml:space="preserve">За - </w:t>
      </w:r>
      <w:r w:rsidR="000B2EC7">
        <w:rPr>
          <w:b/>
          <w:sz w:val="28"/>
          <w:szCs w:val="28"/>
        </w:rPr>
        <w:t>5</w:t>
      </w:r>
      <w:r w:rsidRPr="00FC1BBE">
        <w:rPr>
          <w:b/>
          <w:sz w:val="28"/>
          <w:szCs w:val="28"/>
        </w:rPr>
        <w:t>;</w:t>
      </w:r>
    </w:p>
    <w:p w:rsidR="00095E41" w:rsidRPr="00FC1BBE" w:rsidRDefault="00095E41" w:rsidP="00095E41">
      <w:pPr>
        <w:spacing w:line="240" w:lineRule="atLeast"/>
        <w:ind w:firstLine="720"/>
        <w:jc w:val="both"/>
        <w:rPr>
          <w:b/>
          <w:sz w:val="28"/>
          <w:szCs w:val="28"/>
        </w:rPr>
      </w:pPr>
      <w:r w:rsidRPr="00FC1BBE">
        <w:rPr>
          <w:b/>
          <w:sz w:val="28"/>
          <w:szCs w:val="28"/>
        </w:rPr>
        <w:t>Против - 0;</w:t>
      </w:r>
    </w:p>
    <w:p w:rsidR="00095E41" w:rsidRPr="00FC1BBE" w:rsidRDefault="00095E41" w:rsidP="00095E41">
      <w:pPr>
        <w:spacing w:line="240" w:lineRule="atLeast"/>
        <w:ind w:firstLine="720"/>
        <w:jc w:val="both"/>
        <w:rPr>
          <w:b/>
          <w:sz w:val="28"/>
          <w:szCs w:val="28"/>
        </w:rPr>
      </w:pPr>
      <w:r w:rsidRPr="00FC1BBE">
        <w:rPr>
          <w:b/>
          <w:sz w:val="28"/>
          <w:szCs w:val="28"/>
        </w:rPr>
        <w:t>Воздержалось - 0</w:t>
      </w:r>
    </w:p>
    <w:p w:rsidR="00095E41" w:rsidRPr="00FC1BBE" w:rsidRDefault="00095E41" w:rsidP="00095E41">
      <w:pPr>
        <w:tabs>
          <w:tab w:val="left" w:pos="567"/>
        </w:tabs>
        <w:spacing w:line="240" w:lineRule="atLeast"/>
        <w:jc w:val="both"/>
        <w:rPr>
          <w:b/>
          <w:sz w:val="28"/>
          <w:szCs w:val="28"/>
        </w:rPr>
      </w:pPr>
      <w:r w:rsidRPr="00FC1BBE">
        <w:rPr>
          <w:b/>
          <w:sz w:val="28"/>
          <w:szCs w:val="28"/>
        </w:rPr>
        <w:tab/>
      </w:r>
      <w:r w:rsidRPr="00FC1BBE">
        <w:rPr>
          <w:b/>
          <w:sz w:val="28"/>
          <w:szCs w:val="28"/>
        </w:rPr>
        <w:tab/>
        <w:t>Единогласно</w:t>
      </w:r>
    </w:p>
    <w:p w:rsidR="00DA05BC" w:rsidRDefault="00DA05BC" w:rsidP="007B273E">
      <w:pPr>
        <w:jc w:val="both"/>
        <w:rPr>
          <w:b/>
          <w:sz w:val="28"/>
          <w:szCs w:val="28"/>
        </w:rPr>
      </w:pPr>
    </w:p>
    <w:p w:rsidR="00102A08" w:rsidRDefault="00102A08" w:rsidP="007B273E">
      <w:pPr>
        <w:jc w:val="both"/>
        <w:rPr>
          <w:b/>
          <w:sz w:val="28"/>
          <w:szCs w:val="28"/>
        </w:rPr>
      </w:pPr>
    </w:p>
    <w:p w:rsidR="000B2EC7" w:rsidRDefault="000B2EC7" w:rsidP="007B273E">
      <w:pPr>
        <w:jc w:val="both"/>
        <w:rPr>
          <w:b/>
          <w:sz w:val="28"/>
          <w:szCs w:val="28"/>
        </w:rPr>
      </w:pPr>
    </w:p>
    <w:p w:rsidR="00260119" w:rsidRDefault="003B0CFC" w:rsidP="007B273E">
      <w:pPr>
        <w:jc w:val="both"/>
        <w:rPr>
          <w:b/>
          <w:sz w:val="28"/>
          <w:szCs w:val="28"/>
        </w:rPr>
      </w:pPr>
      <w:r>
        <w:rPr>
          <w:b/>
          <w:sz w:val="28"/>
          <w:szCs w:val="28"/>
        </w:rPr>
        <w:t>Председатель</w:t>
      </w:r>
      <w:r w:rsidR="00260119">
        <w:rPr>
          <w:b/>
          <w:sz w:val="28"/>
          <w:szCs w:val="28"/>
        </w:rPr>
        <w:t xml:space="preserve">ствующий </w:t>
      </w:r>
    </w:p>
    <w:p w:rsidR="007B273E" w:rsidRPr="00562748" w:rsidRDefault="00260119" w:rsidP="007B273E">
      <w:pPr>
        <w:jc w:val="both"/>
        <w:rPr>
          <w:b/>
          <w:sz w:val="28"/>
          <w:szCs w:val="28"/>
        </w:rPr>
      </w:pPr>
      <w:r>
        <w:rPr>
          <w:b/>
          <w:sz w:val="28"/>
          <w:szCs w:val="28"/>
        </w:rPr>
        <w:t>на заседании</w:t>
      </w:r>
      <w:r w:rsidR="003B0CFC">
        <w:rPr>
          <w:b/>
          <w:sz w:val="28"/>
          <w:szCs w:val="28"/>
        </w:rPr>
        <w:t xml:space="preserve"> </w:t>
      </w:r>
      <w:r w:rsidR="007B273E" w:rsidRPr="00562748">
        <w:rPr>
          <w:b/>
          <w:sz w:val="28"/>
          <w:szCs w:val="28"/>
        </w:rPr>
        <w:t xml:space="preserve">Правления </w:t>
      </w:r>
    </w:p>
    <w:p w:rsidR="007B273E" w:rsidRPr="00562748" w:rsidRDefault="007B273E" w:rsidP="007B273E">
      <w:pPr>
        <w:jc w:val="both"/>
        <w:rPr>
          <w:b/>
          <w:sz w:val="28"/>
          <w:szCs w:val="28"/>
        </w:rPr>
      </w:pPr>
      <w:r w:rsidRPr="00562748">
        <w:rPr>
          <w:b/>
          <w:sz w:val="28"/>
          <w:szCs w:val="28"/>
        </w:rPr>
        <w:t>Саморегулируемой организации</w:t>
      </w:r>
    </w:p>
    <w:p w:rsidR="007B273E" w:rsidRPr="00562748" w:rsidRDefault="007B273E" w:rsidP="007B273E">
      <w:pPr>
        <w:jc w:val="both"/>
        <w:rPr>
          <w:b/>
          <w:sz w:val="28"/>
          <w:szCs w:val="28"/>
        </w:rPr>
      </w:pPr>
      <w:r w:rsidRPr="00562748">
        <w:rPr>
          <w:b/>
          <w:sz w:val="28"/>
          <w:szCs w:val="28"/>
        </w:rPr>
        <w:t>Некоммерческо</w:t>
      </w:r>
      <w:r w:rsidR="00CC1D5B">
        <w:rPr>
          <w:b/>
          <w:sz w:val="28"/>
          <w:szCs w:val="28"/>
        </w:rPr>
        <w:t>го</w:t>
      </w:r>
      <w:r w:rsidRPr="00562748">
        <w:rPr>
          <w:b/>
          <w:sz w:val="28"/>
          <w:szCs w:val="28"/>
        </w:rPr>
        <w:t xml:space="preserve"> партнерств</w:t>
      </w:r>
      <w:r w:rsidR="00CC1D5B">
        <w:rPr>
          <w:b/>
          <w:sz w:val="28"/>
          <w:szCs w:val="28"/>
        </w:rPr>
        <w:t>а</w:t>
      </w:r>
      <w:r w:rsidRPr="00562748">
        <w:rPr>
          <w:b/>
          <w:sz w:val="28"/>
          <w:szCs w:val="28"/>
        </w:rPr>
        <w:t xml:space="preserve"> </w:t>
      </w:r>
    </w:p>
    <w:p w:rsidR="007B273E" w:rsidRDefault="007B273E" w:rsidP="007B273E">
      <w:pPr>
        <w:rPr>
          <w:b/>
          <w:sz w:val="28"/>
          <w:szCs w:val="28"/>
        </w:rPr>
      </w:pPr>
      <w:r w:rsidRPr="00562748">
        <w:rPr>
          <w:b/>
          <w:sz w:val="28"/>
          <w:szCs w:val="28"/>
        </w:rPr>
        <w:t xml:space="preserve">«ЮграСтройПроект»                         </w:t>
      </w:r>
      <w:r>
        <w:rPr>
          <w:b/>
          <w:sz w:val="28"/>
          <w:szCs w:val="28"/>
        </w:rPr>
        <w:t xml:space="preserve">                  </w:t>
      </w:r>
      <w:r w:rsidR="00CC1D5B">
        <w:rPr>
          <w:b/>
          <w:sz w:val="28"/>
          <w:szCs w:val="28"/>
        </w:rPr>
        <w:t xml:space="preserve">                          </w:t>
      </w:r>
      <w:r w:rsidR="00161F6A">
        <w:rPr>
          <w:b/>
          <w:sz w:val="28"/>
          <w:szCs w:val="28"/>
        </w:rPr>
        <w:t xml:space="preserve">       </w:t>
      </w:r>
      <w:r w:rsidR="00CC1D5B">
        <w:rPr>
          <w:b/>
          <w:sz w:val="28"/>
          <w:szCs w:val="28"/>
        </w:rPr>
        <w:t xml:space="preserve">  </w:t>
      </w:r>
      <w:r w:rsidR="00260119">
        <w:rPr>
          <w:b/>
          <w:sz w:val="28"/>
          <w:szCs w:val="28"/>
        </w:rPr>
        <w:t xml:space="preserve"> </w:t>
      </w:r>
      <w:r w:rsidR="00CC1D5B">
        <w:rPr>
          <w:b/>
          <w:sz w:val="28"/>
          <w:szCs w:val="28"/>
        </w:rPr>
        <w:t xml:space="preserve"> </w:t>
      </w:r>
      <w:r w:rsidR="00260119">
        <w:rPr>
          <w:b/>
          <w:sz w:val="28"/>
          <w:szCs w:val="28"/>
        </w:rPr>
        <w:t>Д.А</w:t>
      </w:r>
      <w:r w:rsidR="00CC1D5B">
        <w:rPr>
          <w:b/>
          <w:sz w:val="28"/>
          <w:szCs w:val="28"/>
        </w:rPr>
        <w:t xml:space="preserve">. </w:t>
      </w:r>
      <w:r w:rsidR="00260119">
        <w:rPr>
          <w:b/>
          <w:sz w:val="28"/>
          <w:szCs w:val="28"/>
        </w:rPr>
        <w:t>Мамедов</w:t>
      </w:r>
    </w:p>
    <w:p w:rsidR="00161F6A" w:rsidRDefault="00161F6A" w:rsidP="004132A5">
      <w:pPr>
        <w:rPr>
          <w:b/>
          <w:sz w:val="28"/>
          <w:szCs w:val="28"/>
        </w:rPr>
      </w:pPr>
    </w:p>
    <w:p w:rsidR="00102A08" w:rsidRDefault="00102A08" w:rsidP="004132A5">
      <w:pPr>
        <w:rPr>
          <w:b/>
          <w:sz w:val="28"/>
          <w:szCs w:val="28"/>
        </w:rPr>
      </w:pPr>
    </w:p>
    <w:p w:rsidR="00C827BE" w:rsidRPr="00826F9F"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714A82">
        <w:rPr>
          <w:b/>
          <w:sz w:val="28"/>
          <w:szCs w:val="28"/>
        </w:rPr>
        <w:t xml:space="preserve">                        </w:t>
      </w:r>
      <w:r w:rsidR="007B5E77">
        <w:rPr>
          <w:b/>
          <w:sz w:val="28"/>
          <w:szCs w:val="28"/>
        </w:rPr>
        <w:t xml:space="preserve"> </w:t>
      </w:r>
      <w:r w:rsidR="00590686">
        <w:rPr>
          <w:b/>
          <w:sz w:val="28"/>
          <w:szCs w:val="28"/>
        </w:rPr>
        <w:t xml:space="preserve">        </w:t>
      </w:r>
      <w:r w:rsidR="00714A82">
        <w:rPr>
          <w:b/>
          <w:sz w:val="28"/>
          <w:szCs w:val="28"/>
        </w:rPr>
        <w:t xml:space="preserve"> </w:t>
      </w:r>
      <w:r w:rsidR="00590686">
        <w:rPr>
          <w:b/>
          <w:sz w:val="28"/>
          <w:szCs w:val="28"/>
        </w:rPr>
        <w:t>К.А</w:t>
      </w:r>
      <w:r w:rsidR="007B5E77">
        <w:rPr>
          <w:b/>
          <w:sz w:val="28"/>
          <w:szCs w:val="28"/>
        </w:rPr>
        <w:t xml:space="preserve">. </w:t>
      </w:r>
      <w:proofErr w:type="spellStart"/>
      <w:r w:rsidR="00590686">
        <w:rPr>
          <w:b/>
          <w:sz w:val="28"/>
          <w:szCs w:val="28"/>
        </w:rPr>
        <w:t>Гузанов</w:t>
      </w:r>
      <w:proofErr w:type="spellEnd"/>
    </w:p>
    <w:sectPr w:rsidR="00C827BE" w:rsidRPr="00826F9F" w:rsidSect="00833F0E">
      <w:footerReference w:type="default" r:id="rId8"/>
      <w:pgSz w:w="11906" w:h="16838"/>
      <w:pgMar w:top="851" w:right="566"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A8D" w:rsidRDefault="00D75A8D" w:rsidP="0063214D">
      <w:r>
        <w:separator/>
      </w:r>
    </w:p>
  </w:endnote>
  <w:endnote w:type="continuationSeparator" w:id="0">
    <w:p w:rsidR="00D75A8D" w:rsidRDefault="00D75A8D"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D75A8D" w:rsidRDefault="00D75A8D" w:rsidP="004C1003">
        <w:pPr>
          <w:pStyle w:val="ad"/>
          <w:jc w:val="right"/>
        </w:pPr>
        <w:fldSimple w:instr=" PAGE   \* MERGEFORMAT ">
          <w:r w:rsidR="00EF6AF0">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A8D" w:rsidRDefault="00D75A8D" w:rsidP="0063214D">
      <w:r>
        <w:separator/>
      </w:r>
    </w:p>
  </w:footnote>
  <w:footnote w:type="continuationSeparator" w:id="0">
    <w:p w:rsidR="00D75A8D" w:rsidRDefault="00D75A8D"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306"/>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002AA"/>
    <w:multiLevelType w:val="hybridMultilevel"/>
    <w:tmpl w:val="FDCAB8F6"/>
    <w:lvl w:ilvl="0" w:tplc="B39E49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A25B92"/>
    <w:multiLevelType w:val="hybridMultilevel"/>
    <w:tmpl w:val="8B301E20"/>
    <w:lvl w:ilvl="0" w:tplc="F3467792">
      <w:start w:val="1"/>
      <w:numFmt w:val="decimal"/>
      <w:lvlText w:val="%1."/>
      <w:lvlJc w:val="left"/>
      <w:pPr>
        <w:ind w:left="1637"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135983"/>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B165B0"/>
    <w:multiLevelType w:val="hybridMultilevel"/>
    <w:tmpl w:val="04CC5712"/>
    <w:lvl w:ilvl="0" w:tplc="A7260376">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DD556C"/>
    <w:multiLevelType w:val="hybridMultilevel"/>
    <w:tmpl w:val="A6B6FC82"/>
    <w:lvl w:ilvl="0" w:tplc="F346779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0"/>
  </w:num>
  <w:num w:numId="7">
    <w:abstractNumId w:val="5"/>
  </w:num>
  <w:num w:numId="8">
    <w:abstractNumId w:val="8"/>
  </w:num>
  <w:num w:numId="9">
    <w:abstractNumId w:val="3"/>
  </w:num>
  <w:num w:numId="1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043"/>
    <w:rsid w:val="00001BC7"/>
    <w:rsid w:val="0000224A"/>
    <w:rsid w:val="000029B6"/>
    <w:rsid w:val="00002A6A"/>
    <w:rsid w:val="00003C6F"/>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1F9C"/>
    <w:rsid w:val="0003214C"/>
    <w:rsid w:val="000333D2"/>
    <w:rsid w:val="0003480A"/>
    <w:rsid w:val="0003683A"/>
    <w:rsid w:val="000370F7"/>
    <w:rsid w:val="0003787F"/>
    <w:rsid w:val="0004187F"/>
    <w:rsid w:val="00041A41"/>
    <w:rsid w:val="00041AD9"/>
    <w:rsid w:val="00041D3B"/>
    <w:rsid w:val="00043AF5"/>
    <w:rsid w:val="00043C27"/>
    <w:rsid w:val="000459BA"/>
    <w:rsid w:val="000468D7"/>
    <w:rsid w:val="000476BB"/>
    <w:rsid w:val="000477B0"/>
    <w:rsid w:val="000478FD"/>
    <w:rsid w:val="00047D19"/>
    <w:rsid w:val="000505B2"/>
    <w:rsid w:val="00050882"/>
    <w:rsid w:val="000520BC"/>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5A7C"/>
    <w:rsid w:val="00066463"/>
    <w:rsid w:val="00067027"/>
    <w:rsid w:val="00067F8F"/>
    <w:rsid w:val="00071737"/>
    <w:rsid w:val="00072022"/>
    <w:rsid w:val="000726AA"/>
    <w:rsid w:val="00072C93"/>
    <w:rsid w:val="000735F4"/>
    <w:rsid w:val="000737F3"/>
    <w:rsid w:val="00073D78"/>
    <w:rsid w:val="00077DD6"/>
    <w:rsid w:val="00080979"/>
    <w:rsid w:val="00081D81"/>
    <w:rsid w:val="00082552"/>
    <w:rsid w:val="0008304E"/>
    <w:rsid w:val="00085133"/>
    <w:rsid w:val="00086D88"/>
    <w:rsid w:val="00086F58"/>
    <w:rsid w:val="00090020"/>
    <w:rsid w:val="00091843"/>
    <w:rsid w:val="000923A1"/>
    <w:rsid w:val="00094F7A"/>
    <w:rsid w:val="00095E41"/>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2EC7"/>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38A"/>
    <w:rsid w:val="000D5ED1"/>
    <w:rsid w:val="000D67AC"/>
    <w:rsid w:val="000D6924"/>
    <w:rsid w:val="000D7122"/>
    <w:rsid w:val="000E010A"/>
    <w:rsid w:val="000E05F1"/>
    <w:rsid w:val="000E3759"/>
    <w:rsid w:val="000E39A3"/>
    <w:rsid w:val="000E6B7D"/>
    <w:rsid w:val="000E6DC0"/>
    <w:rsid w:val="000F02F2"/>
    <w:rsid w:val="000F0FA4"/>
    <w:rsid w:val="000F1706"/>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2A08"/>
    <w:rsid w:val="00103C65"/>
    <w:rsid w:val="001049F4"/>
    <w:rsid w:val="00104A09"/>
    <w:rsid w:val="00105227"/>
    <w:rsid w:val="0010560D"/>
    <w:rsid w:val="00105705"/>
    <w:rsid w:val="00105EED"/>
    <w:rsid w:val="00106322"/>
    <w:rsid w:val="00106ED2"/>
    <w:rsid w:val="00110B39"/>
    <w:rsid w:val="00110CEC"/>
    <w:rsid w:val="00111179"/>
    <w:rsid w:val="00111577"/>
    <w:rsid w:val="00111F99"/>
    <w:rsid w:val="001122C2"/>
    <w:rsid w:val="00114C6D"/>
    <w:rsid w:val="00114EED"/>
    <w:rsid w:val="00116054"/>
    <w:rsid w:val="00116665"/>
    <w:rsid w:val="00117871"/>
    <w:rsid w:val="00120858"/>
    <w:rsid w:val="00120C7B"/>
    <w:rsid w:val="00120CCC"/>
    <w:rsid w:val="001212B1"/>
    <w:rsid w:val="00121F1E"/>
    <w:rsid w:val="00121F6F"/>
    <w:rsid w:val="00124850"/>
    <w:rsid w:val="00125830"/>
    <w:rsid w:val="001258F7"/>
    <w:rsid w:val="00127849"/>
    <w:rsid w:val="00130102"/>
    <w:rsid w:val="0013023E"/>
    <w:rsid w:val="00130B90"/>
    <w:rsid w:val="00131180"/>
    <w:rsid w:val="00131A7B"/>
    <w:rsid w:val="00132113"/>
    <w:rsid w:val="00134D09"/>
    <w:rsid w:val="00134D21"/>
    <w:rsid w:val="0013576E"/>
    <w:rsid w:val="001365D6"/>
    <w:rsid w:val="00136AE4"/>
    <w:rsid w:val="00137402"/>
    <w:rsid w:val="0013747A"/>
    <w:rsid w:val="001405D4"/>
    <w:rsid w:val="001407CA"/>
    <w:rsid w:val="001419BD"/>
    <w:rsid w:val="00141D37"/>
    <w:rsid w:val="00141F2F"/>
    <w:rsid w:val="00143BB0"/>
    <w:rsid w:val="00144FEA"/>
    <w:rsid w:val="00145BC5"/>
    <w:rsid w:val="00145E81"/>
    <w:rsid w:val="0014715F"/>
    <w:rsid w:val="00147920"/>
    <w:rsid w:val="001502C6"/>
    <w:rsid w:val="001505D0"/>
    <w:rsid w:val="001507C7"/>
    <w:rsid w:val="001539CD"/>
    <w:rsid w:val="00153E3C"/>
    <w:rsid w:val="00154957"/>
    <w:rsid w:val="00155422"/>
    <w:rsid w:val="001554FB"/>
    <w:rsid w:val="00155BBA"/>
    <w:rsid w:val="00155EE4"/>
    <w:rsid w:val="0015624D"/>
    <w:rsid w:val="00156919"/>
    <w:rsid w:val="00157952"/>
    <w:rsid w:val="00161F6A"/>
    <w:rsid w:val="00162A45"/>
    <w:rsid w:val="001648BE"/>
    <w:rsid w:val="0016532F"/>
    <w:rsid w:val="001654FB"/>
    <w:rsid w:val="00165B39"/>
    <w:rsid w:val="00166416"/>
    <w:rsid w:val="0016668B"/>
    <w:rsid w:val="00171733"/>
    <w:rsid w:val="001726CA"/>
    <w:rsid w:val="001736E8"/>
    <w:rsid w:val="00174027"/>
    <w:rsid w:val="00174707"/>
    <w:rsid w:val="0017481F"/>
    <w:rsid w:val="0017523A"/>
    <w:rsid w:val="00175467"/>
    <w:rsid w:val="00175798"/>
    <w:rsid w:val="00176BC4"/>
    <w:rsid w:val="00176BE4"/>
    <w:rsid w:val="0017785C"/>
    <w:rsid w:val="001804F0"/>
    <w:rsid w:val="001806C7"/>
    <w:rsid w:val="00181053"/>
    <w:rsid w:val="0018145B"/>
    <w:rsid w:val="00181E0A"/>
    <w:rsid w:val="00181E65"/>
    <w:rsid w:val="0018250B"/>
    <w:rsid w:val="001828BD"/>
    <w:rsid w:val="0018346A"/>
    <w:rsid w:val="001834F9"/>
    <w:rsid w:val="0018358D"/>
    <w:rsid w:val="00183811"/>
    <w:rsid w:val="00183D66"/>
    <w:rsid w:val="00184D5C"/>
    <w:rsid w:val="001853A4"/>
    <w:rsid w:val="00185B6C"/>
    <w:rsid w:val="001868CE"/>
    <w:rsid w:val="001872B8"/>
    <w:rsid w:val="00187CE6"/>
    <w:rsid w:val="0019006B"/>
    <w:rsid w:val="001902D1"/>
    <w:rsid w:val="00190C25"/>
    <w:rsid w:val="0019100D"/>
    <w:rsid w:val="0019123D"/>
    <w:rsid w:val="00191275"/>
    <w:rsid w:val="00191E8D"/>
    <w:rsid w:val="00192C19"/>
    <w:rsid w:val="00193227"/>
    <w:rsid w:val="001942C4"/>
    <w:rsid w:val="00194DAF"/>
    <w:rsid w:val="00195B42"/>
    <w:rsid w:val="00195C45"/>
    <w:rsid w:val="00195E0E"/>
    <w:rsid w:val="00196529"/>
    <w:rsid w:val="00196BB3"/>
    <w:rsid w:val="00196E56"/>
    <w:rsid w:val="001A0F26"/>
    <w:rsid w:val="001A2554"/>
    <w:rsid w:val="001A3674"/>
    <w:rsid w:val="001A524A"/>
    <w:rsid w:val="001A5A7D"/>
    <w:rsid w:val="001A6DB0"/>
    <w:rsid w:val="001B017A"/>
    <w:rsid w:val="001B04BA"/>
    <w:rsid w:val="001B18B0"/>
    <w:rsid w:val="001B1CC1"/>
    <w:rsid w:val="001B2157"/>
    <w:rsid w:val="001B22DF"/>
    <w:rsid w:val="001B330B"/>
    <w:rsid w:val="001B4181"/>
    <w:rsid w:val="001B4831"/>
    <w:rsid w:val="001B4C25"/>
    <w:rsid w:val="001B5086"/>
    <w:rsid w:val="001B5247"/>
    <w:rsid w:val="001B5484"/>
    <w:rsid w:val="001B5722"/>
    <w:rsid w:val="001B7152"/>
    <w:rsid w:val="001B71F0"/>
    <w:rsid w:val="001C0E25"/>
    <w:rsid w:val="001C0EF2"/>
    <w:rsid w:val="001C1E72"/>
    <w:rsid w:val="001C2936"/>
    <w:rsid w:val="001C4064"/>
    <w:rsid w:val="001C40A9"/>
    <w:rsid w:val="001C4218"/>
    <w:rsid w:val="001C541C"/>
    <w:rsid w:val="001C5655"/>
    <w:rsid w:val="001C596B"/>
    <w:rsid w:val="001C625A"/>
    <w:rsid w:val="001C7614"/>
    <w:rsid w:val="001D0AE8"/>
    <w:rsid w:val="001D0E02"/>
    <w:rsid w:val="001D0F99"/>
    <w:rsid w:val="001D1169"/>
    <w:rsid w:val="001D338A"/>
    <w:rsid w:val="001D339B"/>
    <w:rsid w:val="001D3CAE"/>
    <w:rsid w:val="001D4582"/>
    <w:rsid w:val="001D4F69"/>
    <w:rsid w:val="001D6086"/>
    <w:rsid w:val="001D6B05"/>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282"/>
    <w:rsid w:val="0020083E"/>
    <w:rsid w:val="00200CB0"/>
    <w:rsid w:val="0020236C"/>
    <w:rsid w:val="00202C4F"/>
    <w:rsid w:val="00202C59"/>
    <w:rsid w:val="00203723"/>
    <w:rsid w:val="00203FC6"/>
    <w:rsid w:val="002054C8"/>
    <w:rsid w:val="002058A0"/>
    <w:rsid w:val="00206088"/>
    <w:rsid w:val="002073BA"/>
    <w:rsid w:val="00207ADF"/>
    <w:rsid w:val="00207DF0"/>
    <w:rsid w:val="00207EBF"/>
    <w:rsid w:val="002105D8"/>
    <w:rsid w:val="0021124F"/>
    <w:rsid w:val="002129ED"/>
    <w:rsid w:val="00213523"/>
    <w:rsid w:val="00213AC5"/>
    <w:rsid w:val="00213AD1"/>
    <w:rsid w:val="0021407F"/>
    <w:rsid w:val="0021586B"/>
    <w:rsid w:val="00215FCF"/>
    <w:rsid w:val="00216470"/>
    <w:rsid w:val="00216EC9"/>
    <w:rsid w:val="00217960"/>
    <w:rsid w:val="00217D6E"/>
    <w:rsid w:val="00217EAF"/>
    <w:rsid w:val="00221922"/>
    <w:rsid w:val="002220F3"/>
    <w:rsid w:val="0022386D"/>
    <w:rsid w:val="002238EC"/>
    <w:rsid w:val="00223FED"/>
    <w:rsid w:val="002244F8"/>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22C5"/>
    <w:rsid w:val="00243697"/>
    <w:rsid w:val="0024410D"/>
    <w:rsid w:val="00244B7C"/>
    <w:rsid w:val="002451F2"/>
    <w:rsid w:val="00245843"/>
    <w:rsid w:val="00245A77"/>
    <w:rsid w:val="00245E12"/>
    <w:rsid w:val="00246237"/>
    <w:rsid w:val="002477E1"/>
    <w:rsid w:val="0025321E"/>
    <w:rsid w:val="002533D3"/>
    <w:rsid w:val="0025402F"/>
    <w:rsid w:val="00254DA1"/>
    <w:rsid w:val="00255559"/>
    <w:rsid w:val="00256ADA"/>
    <w:rsid w:val="00257CBE"/>
    <w:rsid w:val="00260079"/>
    <w:rsid w:val="002600B3"/>
    <w:rsid w:val="00260119"/>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BC4"/>
    <w:rsid w:val="00297E8C"/>
    <w:rsid w:val="002A13F0"/>
    <w:rsid w:val="002A1543"/>
    <w:rsid w:val="002A2437"/>
    <w:rsid w:val="002A2600"/>
    <w:rsid w:val="002A28E7"/>
    <w:rsid w:val="002A4028"/>
    <w:rsid w:val="002A4377"/>
    <w:rsid w:val="002A444C"/>
    <w:rsid w:val="002A4567"/>
    <w:rsid w:val="002A4AAC"/>
    <w:rsid w:val="002A515C"/>
    <w:rsid w:val="002A6ABE"/>
    <w:rsid w:val="002A76D7"/>
    <w:rsid w:val="002A7A22"/>
    <w:rsid w:val="002B152D"/>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3A19"/>
    <w:rsid w:val="002C4354"/>
    <w:rsid w:val="002C4C5F"/>
    <w:rsid w:val="002C7034"/>
    <w:rsid w:val="002C76BA"/>
    <w:rsid w:val="002C7C38"/>
    <w:rsid w:val="002D018E"/>
    <w:rsid w:val="002D0801"/>
    <w:rsid w:val="002D0A1F"/>
    <w:rsid w:val="002D1891"/>
    <w:rsid w:val="002D1D5F"/>
    <w:rsid w:val="002D1F5C"/>
    <w:rsid w:val="002D2E4B"/>
    <w:rsid w:val="002D64AD"/>
    <w:rsid w:val="002D6EB6"/>
    <w:rsid w:val="002D76A0"/>
    <w:rsid w:val="002E03CB"/>
    <w:rsid w:val="002E0ED6"/>
    <w:rsid w:val="002E1447"/>
    <w:rsid w:val="002E3687"/>
    <w:rsid w:val="002E4604"/>
    <w:rsid w:val="002E5BE2"/>
    <w:rsid w:val="002E6986"/>
    <w:rsid w:val="002E69A7"/>
    <w:rsid w:val="002E6EE7"/>
    <w:rsid w:val="002E75D3"/>
    <w:rsid w:val="002E75F9"/>
    <w:rsid w:val="002E77A5"/>
    <w:rsid w:val="002E7ED4"/>
    <w:rsid w:val="002F0EF5"/>
    <w:rsid w:val="002F1310"/>
    <w:rsid w:val="002F1368"/>
    <w:rsid w:val="002F1CFE"/>
    <w:rsid w:val="002F1F9D"/>
    <w:rsid w:val="002F35B5"/>
    <w:rsid w:val="002F3C23"/>
    <w:rsid w:val="002F3D0A"/>
    <w:rsid w:val="002F3F45"/>
    <w:rsid w:val="002F4510"/>
    <w:rsid w:val="002F53AC"/>
    <w:rsid w:val="002F5AF4"/>
    <w:rsid w:val="002F62FE"/>
    <w:rsid w:val="002F719C"/>
    <w:rsid w:val="002F7330"/>
    <w:rsid w:val="002F75B6"/>
    <w:rsid w:val="002F7780"/>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839"/>
    <w:rsid w:val="003069AB"/>
    <w:rsid w:val="00310F50"/>
    <w:rsid w:val="00312EF4"/>
    <w:rsid w:val="003141A4"/>
    <w:rsid w:val="00314406"/>
    <w:rsid w:val="0031459E"/>
    <w:rsid w:val="00314CE4"/>
    <w:rsid w:val="00314E4D"/>
    <w:rsid w:val="003156B1"/>
    <w:rsid w:val="003159E5"/>
    <w:rsid w:val="00316F90"/>
    <w:rsid w:val="00317CF7"/>
    <w:rsid w:val="003205B5"/>
    <w:rsid w:val="0032120F"/>
    <w:rsid w:val="00321B8C"/>
    <w:rsid w:val="00321BAD"/>
    <w:rsid w:val="00322AD6"/>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6B23"/>
    <w:rsid w:val="00337A7F"/>
    <w:rsid w:val="00340015"/>
    <w:rsid w:val="003413AB"/>
    <w:rsid w:val="00342154"/>
    <w:rsid w:val="003428F0"/>
    <w:rsid w:val="00343044"/>
    <w:rsid w:val="00343B4F"/>
    <w:rsid w:val="00345026"/>
    <w:rsid w:val="00345891"/>
    <w:rsid w:val="00345B9A"/>
    <w:rsid w:val="00346778"/>
    <w:rsid w:val="003474FB"/>
    <w:rsid w:val="00350695"/>
    <w:rsid w:val="0035104E"/>
    <w:rsid w:val="003512C2"/>
    <w:rsid w:val="00351325"/>
    <w:rsid w:val="003514E6"/>
    <w:rsid w:val="00351893"/>
    <w:rsid w:val="00353C1C"/>
    <w:rsid w:val="00353D0B"/>
    <w:rsid w:val="0035555A"/>
    <w:rsid w:val="00356EFB"/>
    <w:rsid w:val="0036087E"/>
    <w:rsid w:val="0036098B"/>
    <w:rsid w:val="00360B42"/>
    <w:rsid w:val="00361EDF"/>
    <w:rsid w:val="003621D8"/>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7652F"/>
    <w:rsid w:val="00377C3A"/>
    <w:rsid w:val="0038104C"/>
    <w:rsid w:val="00381EF0"/>
    <w:rsid w:val="003823BE"/>
    <w:rsid w:val="00382515"/>
    <w:rsid w:val="00382E7B"/>
    <w:rsid w:val="00383CCC"/>
    <w:rsid w:val="0038435C"/>
    <w:rsid w:val="003843C8"/>
    <w:rsid w:val="0038490C"/>
    <w:rsid w:val="00384B30"/>
    <w:rsid w:val="0038522E"/>
    <w:rsid w:val="00386547"/>
    <w:rsid w:val="003868C5"/>
    <w:rsid w:val="00391B26"/>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A6D29"/>
    <w:rsid w:val="003B0357"/>
    <w:rsid w:val="003B0CFC"/>
    <w:rsid w:val="003B1064"/>
    <w:rsid w:val="003B159D"/>
    <w:rsid w:val="003B23C4"/>
    <w:rsid w:val="003B2A06"/>
    <w:rsid w:val="003B2C8C"/>
    <w:rsid w:val="003B2CFF"/>
    <w:rsid w:val="003B30E0"/>
    <w:rsid w:val="003B38B4"/>
    <w:rsid w:val="003B3FD1"/>
    <w:rsid w:val="003B64AD"/>
    <w:rsid w:val="003B6DB9"/>
    <w:rsid w:val="003B7669"/>
    <w:rsid w:val="003B7D37"/>
    <w:rsid w:val="003B7D94"/>
    <w:rsid w:val="003C0C53"/>
    <w:rsid w:val="003C14D8"/>
    <w:rsid w:val="003C15CD"/>
    <w:rsid w:val="003C1A5D"/>
    <w:rsid w:val="003C2385"/>
    <w:rsid w:val="003C2659"/>
    <w:rsid w:val="003C3818"/>
    <w:rsid w:val="003C48C4"/>
    <w:rsid w:val="003C49E1"/>
    <w:rsid w:val="003C4E48"/>
    <w:rsid w:val="003C5A34"/>
    <w:rsid w:val="003C7077"/>
    <w:rsid w:val="003C7270"/>
    <w:rsid w:val="003C77F0"/>
    <w:rsid w:val="003D0B85"/>
    <w:rsid w:val="003D0E83"/>
    <w:rsid w:val="003D166E"/>
    <w:rsid w:val="003D37BD"/>
    <w:rsid w:val="003D3805"/>
    <w:rsid w:val="003D4972"/>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72"/>
    <w:rsid w:val="003F4BA0"/>
    <w:rsid w:val="003F4F89"/>
    <w:rsid w:val="003F58DF"/>
    <w:rsid w:val="003F6379"/>
    <w:rsid w:val="003F67F8"/>
    <w:rsid w:val="003F6847"/>
    <w:rsid w:val="003F699C"/>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2A5"/>
    <w:rsid w:val="00413BDA"/>
    <w:rsid w:val="00413FEF"/>
    <w:rsid w:val="004140AF"/>
    <w:rsid w:val="00414100"/>
    <w:rsid w:val="00414B62"/>
    <w:rsid w:val="00414C87"/>
    <w:rsid w:val="0041519E"/>
    <w:rsid w:val="00416070"/>
    <w:rsid w:val="00416F88"/>
    <w:rsid w:val="004208AD"/>
    <w:rsid w:val="00420D0C"/>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0E29"/>
    <w:rsid w:val="004311A3"/>
    <w:rsid w:val="00432A90"/>
    <w:rsid w:val="00433FF2"/>
    <w:rsid w:val="00434389"/>
    <w:rsid w:val="004353C4"/>
    <w:rsid w:val="0043650F"/>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034"/>
    <w:rsid w:val="00457165"/>
    <w:rsid w:val="00457F24"/>
    <w:rsid w:val="004606EA"/>
    <w:rsid w:val="004608C5"/>
    <w:rsid w:val="00463AD6"/>
    <w:rsid w:val="004640D2"/>
    <w:rsid w:val="00464DC5"/>
    <w:rsid w:val="00464E15"/>
    <w:rsid w:val="0046540C"/>
    <w:rsid w:val="004705BE"/>
    <w:rsid w:val="00471F06"/>
    <w:rsid w:val="0047208B"/>
    <w:rsid w:val="00473C59"/>
    <w:rsid w:val="00474577"/>
    <w:rsid w:val="00475AB2"/>
    <w:rsid w:val="00475F7F"/>
    <w:rsid w:val="0047619C"/>
    <w:rsid w:val="004766E7"/>
    <w:rsid w:val="00481338"/>
    <w:rsid w:val="004817C3"/>
    <w:rsid w:val="00481ACF"/>
    <w:rsid w:val="00481B57"/>
    <w:rsid w:val="00481B68"/>
    <w:rsid w:val="00481EFC"/>
    <w:rsid w:val="00482BBC"/>
    <w:rsid w:val="00483730"/>
    <w:rsid w:val="00485939"/>
    <w:rsid w:val="00485CAA"/>
    <w:rsid w:val="00485D6E"/>
    <w:rsid w:val="00486D09"/>
    <w:rsid w:val="00487818"/>
    <w:rsid w:val="0049002B"/>
    <w:rsid w:val="0049003F"/>
    <w:rsid w:val="0049012C"/>
    <w:rsid w:val="00490753"/>
    <w:rsid w:val="004925A4"/>
    <w:rsid w:val="0049265B"/>
    <w:rsid w:val="004928CE"/>
    <w:rsid w:val="00493709"/>
    <w:rsid w:val="004937EC"/>
    <w:rsid w:val="00494971"/>
    <w:rsid w:val="00494E1F"/>
    <w:rsid w:val="004954A3"/>
    <w:rsid w:val="004954E5"/>
    <w:rsid w:val="004958BF"/>
    <w:rsid w:val="00496606"/>
    <w:rsid w:val="00496E49"/>
    <w:rsid w:val="00496ED0"/>
    <w:rsid w:val="004A0BFB"/>
    <w:rsid w:val="004A2853"/>
    <w:rsid w:val="004A2D8B"/>
    <w:rsid w:val="004A332F"/>
    <w:rsid w:val="004A539E"/>
    <w:rsid w:val="004A6957"/>
    <w:rsid w:val="004B2627"/>
    <w:rsid w:val="004B50C1"/>
    <w:rsid w:val="004B5E4E"/>
    <w:rsid w:val="004B5E94"/>
    <w:rsid w:val="004B5EB0"/>
    <w:rsid w:val="004B79C3"/>
    <w:rsid w:val="004C1003"/>
    <w:rsid w:val="004C1B39"/>
    <w:rsid w:val="004C2B51"/>
    <w:rsid w:val="004C3D47"/>
    <w:rsid w:val="004C472C"/>
    <w:rsid w:val="004C4EC5"/>
    <w:rsid w:val="004C627D"/>
    <w:rsid w:val="004C652A"/>
    <w:rsid w:val="004C6996"/>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8AD"/>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07DC2"/>
    <w:rsid w:val="0051194E"/>
    <w:rsid w:val="00512453"/>
    <w:rsid w:val="00512D7D"/>
    <w:rsid w:val="00514D2B"/>
    <w:rsid w:val="00514DEB"/>
    <w:rsid w:val="00515CAA"/>
    <w:rsid w:val="00515FE4"/>
    <w:rsid w:val="00520B1F"/>
    <w:rsid w:val="00520CDB"/>
    <w:rsid w:val="00521AB2"/>
    <w:rsid w:val="00522046"/>
    <w:rsid w:val="0052277F"/>
    <w:rsid w:val="005231B5"/>
    <w:rsid w:val="00523B9A"/>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6EDE"/>
    <w:rsid w:val="00547078"/>
    <w:rsid w:val="00547D52"/>
    <w:rsid w:val="00550565"/>
    <w:rsid w:val="00550837"/>
    <w:rsid w:val="0055148A"/>
    <w:rsid w:val="00551B1B"/>
    <w:rsid w:val="00551BA5"/>
    <w:rsid w:val="00551C7B"/>
    <w:rsid w:val="00551D89"/>
    <w:rsid w:val="00552618"/>
    <w:rsid w:val="00553296"/>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8B0"/>
    <w:rsid w:val="00571A9E"/>
    <w:rsid w:val="00571BAD"/>
    <w:rsid w:val="00571C8D"/>
    <w:rsid w:val="00573ABC"/>
    <w:rsid w:val="00574368"/>
    <w:rsid w:val="005748BE"/>
    <w:rsid w:val="00574B90"/>
    <w:rsid w:val="005757FC"/>
    <w:rsid w:val="00575DE8"/>
    <w:rsid w:val="00576532"/>
    <w:rsid w:val="00576AAA"/>
    <w:rsid w:val="00576D78"/>
    <w:rsid w:val="00576FF3"/>
    <w:rsid w:val="005770C0"/>
    <w:rsid w:val="00577738"/>
    <w:rsid w:val="00581559"/>
    <w:rsid w:val="0058197E"/>
    <w:rsid w:val="005824F7"/>
    <w:rsid w:val="00582A08"/>
    <w:rsid w:val="00583155"/>
    <w:rsid w:val="005832B7"/>
    <w:rsid w:val="00584D9D"/>
    <w:rsid w:val="00585494"/>
    <w:rsid w:val="00587859"/>
    <w:rsid w:val="00587E97"/>
    <w:rsid w:val="00590686"/>
    <w:rsid w:val="00590B84"/>
    <w:rsid w:val="005911AE"/>
    <w:rsid w:val="005913EB"/>
    <w:rsid w:val="00591EFC"/>
    <w:rsid w:val="00592576"/>
    <w:rsid w:val="00593A51"/>
    <w:rsid w:val="00594589"/>
    <w:rsid w:val="00594801"/>
    <w:rsid w:val="005950A0"/>
    <w:rsid w:val="00595C31"/>
    <w:rsid w:val="00596BEF"/>
    <w:rsid w:val="005A2E56"/>
    <w:rsid w:val="005A310A"/>
    <w:rsid w:val="005A3A95"/>
    <w:rsid w:val="005A3B87"/>
    <w:rsid w:val="005A3DD6"/>
    <w:rsid w:val="005A4630"/>
    <w:rsid w:val="005A5215"/>
    <w:rsid w:val="005A62C4"/>
    <w:rsid w:val="005A6A21"/>
    <w:rsid w:val="005A72FB"/>
    <w:rsid w:val="005A7D15"/>
    <w:rsid w:val="005B0456"/>
    <w:rsid w:val="005B0DA5"/>
    <w:rsid w:val="005B1507"/>
    <w:rsid w:val="005B1E02"/>
    <w:rsid w:val="005B2790"/>
    <w:rsid w:val="005B28A5"/>
    <w:rsid w:val="005B292A"/>
    <w:rsid w:val="005B3EC1"/>
    <w:rsid w:val="005B4B34"/>
    <w:rsid w:val="005B4E4E"/>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697B"/>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0AE"/>
    <w:rsid w:val="006166F0"/>
    <w:rsid w:val="0061710B"/>
    <w:rsid w:val="00617C29"/>
    <w:rsid w:val="0062056C"/>
    <w:rsid w:val="0062080E"/>
    <w:rsid w:val="00621876"/>
    <w:rsid w:val="00622602"/>
    <w:rsid w:val="00623FB4"/>
    <w:rsid w:val="006241E2"/>
    <w:rsid w:val="00624A44"/>
    <w:rsid w:val="006256FF"/>
    <w:rsid w:val="006258AE"/>
    <w:rsid w:val="006264E3"/>
    <w:rsid w:val="006278C0"/>
    <w:rsid w:val="00627EBF"/>
    <w:rsid w:val="00630034"/>
    <w:rsid w:val="006306B4"/>
    <w:rsid w:val="00630D7C"/>
    <w:rsid w:val="00631B99"/>
    <w:rsid w:val="0063214D"/>
    <w:rsid w:val="00632905"/>
    <w:rsid w:val="00634640"/>
    <w:rsid w:val="00635BAD"/>
    <w:rsid w:val="0064011F"/>
    <w:rsid w:val="00641901"/>
    <w:rsid w:val="00643E40"/>
    <w:rsid w:val="00644B2A"/>
    <w:rsid w:val="00646C18"/>
    <w:rsid w:val="00646CA8"/>
    <w:rsid w:val="00646F4A"/>
    <w:rsid w:val="00646F4F"/>
    <w:rsid w:val="00647629"/>
    <w:rsid w:val="00647FD7"/>
    <w:rsid w:val="00650312"/>
    <w:rsid w:val="00651EBD"/>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6D50"/>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235"/>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96959"/>
    <w:rsid w:val="006A10EF"/>
    <w:rsid w:val="006A17FF"/>
    <w:rsid w:val="006A2DB7"/>
    <w:rsid w:val="006A31E2"/>
    <w:rsid w:val="006A33AF"/>
    <w:rsid w:val="006A4268"/>
    <w:rsid w:val="006A665F"/>
    <w:rsid w:val="006B10E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3D0"/>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3B3"/>
    <w:rsid w:val="006F7DDA"/>
    <w:rsid w:val="006F7E5D"/>
    <w:rsid w:val="0070182F"/>
    <w:rsid w:val="00702744"/>
    <w:rsid w:val="00704160"/>
    <w:rsid w:val="0070463E"/>
    <w:rsid w:val="00705789"/>
    <w:rsid w:val="00706287"/>
    <w:rsid w:val="00707B8E"/>
    <w:rsid w:val="00707C4F"/>
    <w:rsid w:val="007126A1"/>
    <w:rsid w:val="00712999"/>
    <w:rsid w:val="0071344E"/>
    <w:rsid w:val="007148F0"/>
    <w:rsid w:val="00714A82"/>
    <w:rsid w:val="00714DAF"/>
    <w:rsid w:val="00714F89"/>
    <w:rsid w:val="00715955"/>
    <w:rsid w:val="00715DCC"/>
    <w:rsid w:val="0071610B"/>
    <w:rsid w:val="00716358"/>
    <w:rsid w:val="00717AB9"/>
    <w:rsid w:val="00720023"/>
    <w:rsid w:val="00720416"/>
    <w:rsid w:val="00720423"/>
    <w:rsid w:val="0072098C"/>
    <w:rsid w:val="0072101A"/>
    <w:rsid w:val="007210BB"/>
    <w:rsid w:val="00721484"/>
    <w:rsid w:val="007216B2"/>
    <w:rsid w:val="00724BCE"/>
    <w:rsid w:val="007253E5"/>
    <w:rsid w:val="00725BA3"/>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036"/>
    <w:rsid w:val="007400C3"/>
    <w:rsid w:val="00740D72"/>
    <w:rsid w:val="00741043"/>
    <w:rsid w:val="007420C1"/>
    <w:rsid w:val="00742F93"/>
    <w:rsid w:val="007447D0"/>
    <w:rsid w:val="00744988"/>
    <w:rsid w:val="007468DF"/>
    <w:rsid w:val="00746C24"/>
    <w:rsid w:val="00750603"/>
    <w:rsid w:val="00750CA6"/>
    <w:rsid w:val="007514C0"/>
    <w:rsid w:val="00751633"/>
    <w:rsid w:val="00751766"/>
    <w:rsid w:val="00751780"/>
    <w:rsid w:val="00751889"/>
    <w:rsid w:val="00752A84"/>
    <w:rsid w:val="007533DE"/>
    <w:rsid w:val="0075484A"/>
    <w:rsid w:val="007550E5"/>
    <w:rsid w:val="007564FA"/>
    <w:rsid w:val="00756B7A"/>
    <w:rsid w:val="007571C2"/>
    <w:rsid w:val="00757220"/>
    <w:rsid w:val="0075780B"/>
    <w:rsid w:val="00757F7F"/>
    <w:rsid w:val="00761490"/>
    <w:rsid w:val="007614A1"/>
    <w:rsid w:val="007621FC"/>
    <w:rsid w:val="0076227E"/>
    <w:rsid w:val="007637D3"/>
    <w:rsid w:val="00765BE1"/>
    <w:rsid w:val="00766103"/>
    <w:rsid w:val="00766EAB"/>
    <w:rsid w:val="00767382"/>
    <w:rsid w:val="0077105C"/>
    <w:rsid w:val="007710F2"/>
    <w:rsid w:val="007716B1"/>
    <w:rsid w:val="00772145"/>
    <w:rsid w:val="00772CBA"/>
    <w:rsid w:val="00773949"/>
    <w:rsid w:val="00773A88"/>
    <w:rsid w:val="00773E3E"/>
    <w:rsid w:val="00774D60"/>
    <w:rsid w:val="0077566C"/>
    <w:rsid w:val="00775A0F"/>
    <w:rsid w:val="00775D24"/>
    <w:rsid w:val="0077682D"/>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1F22"/>
    <w:rsid w:val="00792F07"/>
    <w:rsid w:val="00793196"/>
    <w:rsid w:val="007940F3"/>
    <w:rsid w:val="0079422E"/>
    <w:rsid w:val="00794383"/>
    <w:rsid w:val="00794809"/>
    <w:rsid w:val="00794A84"/>
    <w:rsid w:val="007956AB"/>
    <w:rsid w:val="00795C72"/>
    <w:rsid w:val="00795CC7"/>
    <w:rsid w:val="0079688A"/>
    <w:rsid w:val="007974D3"/>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454"/>
    <w:rsid w:val="007A7B25"/>
    <w:rsid w:val="007B0AEA"/>
    <w:rsid w:val="007B17D2"/>
    <w:rsid w:val="007B267D"/>
    <w:rsid w:val="007B273E"/>
    <w:rsid w:val="007B2CEE"/>
    <w:rsid w:val="007B346A"/>
    <w:rsid w:val="007B38CB"/>
    <w:rsid w:val="007B3AA3"/>
    <w:rsid w:val="007B3D33"/>
    <w:rsid w:val="007B4E3C"/>
    <w:rsid w:val="007B560D"/>
    <w:rsid w:val="007B5E77"/>
    <w:rsid w:val="007B5FB2"/>
    <w:rsid w:val="007B73DB"/>
    <w:rsid w:val="007B7640"/>
    <w:rsid w:val="007B7700"/>
    <w:rsid w:val="007B7FDB"/>
    <w:rsid w:val="007C1688"/>
    <w:rsid w:val="007C4BD5"/>
    <w:rsid w:val="007C4E64"/>
    <w:rsid w:val="007C5606"/>
    <w:rsid w:val="007C5AEA"/>
    <w:rsid w:val="007C6F60"/>
    <w:rsid w:val="007C6F76"/>
    <w:rsid w:val="007C7150"/>
    <w:rsid w:val="007C774F"/>
    <w:rsid w:val="007D0B12"/>
    <w:rsid w:val="007D1646"/>
    <w:rsid w:val="007D4320"/>
    <w:rsid w:val="007D5195"/>
    <w:rsid w:val="007D589D"/>
    <w:rsid w:val="007D5A13"/>
    <w:rsid w:val="007D6485"/>
    <w:rsid w:val="007D69A9"/>
    <w:rsid w:val="007D7EC8"/>
    <w:rsid w:val="007E05F4"/>
    <w:rsid w:val="007E12EA"/>
    <w:rsid w:val="007E193F"/>
    <w:rsid w:val="007E2AD4"/>
    <w:rsid w:val="007E354E"/>
    <w:rsid w:val="007E36E2"/>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272"/>
    <w:rsid w:val="007F5C28"/>
    <w:rsid w:val="007F60B5"/>
    <w:rsid w:val="007F6650"/>
    <w:rsid w:val="007F7AAC"/>
    <w:rsid w:val="007F7FDB"/>
    <w:rsid w:val="008000F5"/>
    <w:rsid w:val="00801A32"/>
    <w:rsid w:val="0080257B"/>
    <w:rsid w:val="008029B9"/>
    <w:rsid w:val="00802C5F"/>
    <w:rsid w:val="008032EB"/>
    <w:rsid w:val="00804069"/>
    <w:rsid w:val="00804189"/>
    <w:rsid w:val="008043BC"/>
    <w:rsid w:val="00804AE9"/>
    <w:rsid w:val="00805613"/>
    <w:rsid w:val="00805A5F"/>
    <w:rsid w:val="00805F48"/>
    <w:rsid w:val="00806328"/>
    <w:rsid w:val="00807807"/>
    <w:rsid w:val="00810345"/>
    <w:rsid w:val="00810500"/>
    <w:rsid w:val="00810510"/>
    <w:rsid w:val="00811C08"/>
    <w:rsid w:val="008138BB"/>
    <w:rsid w:val="00813EE8"/>
    <w:rsid w:val="008157EC"/>
    <w:rsid w:val="00816032"/>
    <w:rsid w:val="00816C3A"/>
    <w:rsid w:val="0082060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3F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A43"/>
    <w:rsid w:val="00856D99"/>
    <w:rsid w:val="00856DC2"/>
    <w:rsid w:val="00857A2D"/>
    <w:rsid w:val="00860415"/>
    <w:rsid w:val="008607E1"/>
    <w:rsid w:val="0086221E"/>
    <w:rsid w:val="008630AF"/>
    <w:rsid w:val="008646C1"/>
    <w:rsid w:val="00864D32"/>
    <w:rsid w:val="00864D3B"/>
    <w:rsid w:val="0086606B"/>
    <w:rsid w:val="008671D7"/>
    <w:rsid w:val="0086776A"/>
    <w:rsid w:val="00870473"/>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15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072"/>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57E6"/>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2A7E"/>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5F8"/>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96C"/>
    <w:rsid w:val="00991EA6"/>
    <w:rsid w:val="00991EF1"/>
    <w:rsid w:val="00993498"/>
    <w:rsid w:val="00995EAD"/>
    <w:rsid w:val="0099643B"/>
    <w:rsid w:val="00996506"/>
    <w:rsid w:val="00996DE5"/>
    <w:rsid w:val="00997FC8"/>
    <w:rsid w:val="009A058A"/>
    <w:rsid w:val="009A060C"/>
    <w:rsid w:val="009A0EDB"/>
    <w:rsid w:val="009A137F"/>
    <w:rsid w:val="009A1987"/>
    <w:rsid w:val="009A25E9"/>
    <w:rsid w:val="009A2951"/>
    <w:rsid w:val="009A3BBC"/>
    <w:rsid w:val="009A41E8"/>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1EA"/>
    <w:rsid w:val="009C459E"/>
    <w:rsid w:val="009C45AD"/>
    <w:rsid w:val="009C4C0A"/>
    <w:rsid w:val="009C5C09"/>
    <w:rsid w:val="009C6372"/>
    <w:rsid w:val="009C68FF"/>
    <w:rsid w:val="009C722D"/>
    <w:rsid w:val="009C7A7A"/>
    <w:rsid w:val="009C7D55"/>
    <w:rsid w:val="009D0431"/>
    <w:rsid w:val="009D0F8D"/>
    <w:rsid w:val="009D1BC2"/>
    <w:rsid w:val="009D2318"/>
    <w:rsid w:val="009D24F7"/>
    <w:rsid w:val="009D2605"/>
    <w:rsid w:val="009D3007"/>
    <w:rsid w:val="009D354E"/>
    <w:rsid w:val="009D39C7"/>
    <w:rsid w:val="009D46DA"/>
    <w:rsid w:val="009D5366"/>
    <w:rsid w:val="009D53DA"/>
    <w:rsid w:val="009D5649"/>
    <w:rsid w:val="009D6D50"/>
    <w:rsid w:val="009D7B99"/>
    <w:rsid w:val="009E0F24"/>
    <w:rsid w:val="009E1543"/>
    <w:rsid w:val="009E1E25"/>
    <w:rsid w:val="009E1FEB"/>
    <w:rsid w:val="009E27E5"/>
    <w:rsid w:val="009E29AB"/>
    <w:rsid w:val="009E322C"/>
    <w:rsid w:val="009E3CC1"/>
    <w:rsid w:val="009E3F7A"/>
    <w:rsid w:val="009E48BA"/>
    <w:rsid w:val="009E5066"/>
    <w:rsid w:val="009E5DBB"/>
    <w:rsid w:val="009E6675"/>
    <w:rsid w:val="009E6DBD"/>
    <w:rsid w:val="009E7090"/>
    <w:rsid w:val="009E7582"/>
    <w:rsid w:val="009E7C12"/>
    <w:rsid w:val="009E7D85"/>
    <w:rsid w:val="009F03EA"/>
    <w:rsid w:val="009F1A7F"/>
    <w:rsid w:val="009F3218"/>
    <w:rsid w:val="009F348D"/>
    <w:rsid w:val="009F3864"/>
    <w:rsid w:val="009F3E25"/>
    <w:rsid w:val="009F5453"/>
    <w:rsid w:val="009F584C"/>
    <w:rsid w:val="009F5CFD"/>
    <w:rsid w:val="009F5FAE"/>
    <w:rsid w:val="009F62FF"/>
    <w:rsid w:val="00A01667"/>
    <w:rsid w:val="00A021BE"/>
    <w:rsid w:val="00A02224"/>
    <w:rsid w:val="00A033F9"/>
    <w:rsid w:val="00A0347C"/>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0E2D"/>
    <w:rsid w:val="00A21080"/>
    <w:rsid w:val="00A21754"/>
    <w:rsid w:val="00A21C17"/>
    <w:rsid w:val="00A231AA"/>
    <w:rsid w:val="00A23586"/>
    <w:rsid w:val="00A2428E"/>
    <w:rsid w:val="00A24CDD"/>
    <w:rsid w:val="00A25F6A"/>
    <w:rsid w:val="00A26424"/>
    <w:rsid w:val="00A2692A"/>
    <w:rsid w:val="00A279D2"/>
    <w:rsid w:val="00A3032F"/>
    <w:rsid w:val="00A30740"/>
    <w:rsid w:val="00A3084A"/>
    <w:rsid w:val="00A30B62"/>
    <w:rsid w:val="00A319B2"/>
    <w:rsid w:val="00A31AD2"/>
    <w:rsid w:val="00A31CB2"/>
    <w:rsid w:val="00A31F77"/>
    <w:rsid w:val="00A3216D"/>
    <w:rsid w:val="00A3250F"/>
    <w:rsid w:val="00A34329"/>
    <w:rsid w:val="00A34CFF"/>
    <w:rsid w:val="00A34D99"/>
    <w:rsid w:val="00A364E5"/>
    <w:rsid w:val="00A36876"/>
    <w:rsid w:val="00A371B3"/>
    <w:rsid w:val="00A37C83"/>
    <w:rsid w:val="00A37DE9"/>
    <w:rsid w:val="00A42A5F"/>
    <w:rsid w:val="00A43FB3"/>
    <w:rsid w:val="00A44104"/>
    <w:rsid w:val="00A445B0"/>
    <w:rsid w:val="00A46081"/>
    <w:rsid w:val="00A46543"/>
    <w:rsid w:val="00A466C1"/>
    <w:rsid w:val="00A507BC"/>
    <w:rsid w:val="00A50AB0"/>
    <w:rsid w:val="00A517D3"/>
    <w:rsid w:val="00A51862"/>
    <w:rsid w:val="00A521E5"/>
    <w:rsid w:val="00A52F8A"/>
    <w:rsid w:val="00A537EC"/>
    <w:rsid w:val="00A57265"/>
    <w:rsid w:val="00A572F5"/>
    <w:rsid w:val="00A6025A"/>
    <w:rsid w:val="00A62A73"/>
    <w:rsid w:val="00A6331F"/>
    <w:rsid w:val="00A6385F"/>
    <w:rsid w:val="00A6654C"/>
    <w:rsid w:val="00A67056"/>
    <w:rsid w:val="00A6790C"/>
    <w:rsid w:val="00A67945"/>
    <w:rsid w:val="00A702EF"/>
    <w:rsid w:val="00A70E26"/>
    <w:rsid w:val="00A7171C"/>
    <w:rsid w:val="00A724C7"/>
    <w:rsid w:val="00A730F1"/>
    <w:rsid w:val="00A73753"/>
    <w:rsid w:val="00A73802"/>
    <w:rsid w:val="00A74646"/>
    <w:rsid w:val="00A74A2C"/>
    <w:rsid w:val="00A7574B"/>
    <w:rsid w:val="00A761D3"/>
    <w:rsid w:val="00A76922"/>
    <w:rsid w:val="00A7711B"/>
    <w:rsid w:val="00A778BC"/>
    <w:rsid w:val="00A77EB5"/>
    <w:rsid w:val="00A808FD"/>
    <w:rsid w:val="00A834B3"/>
    <w:rsid w:val="00A84853"/>
    <w:rsid w:val="00A850EA"/>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69E9"/>
    <w:rsid w:val="00A9710C"/>
    <w:rsid w:val="00A972EB"/>
    <w:rsid w:val="00A97BD0"/>
    <w:rsid w:val="00AA06D0"/>
    <w:rsid w:val="00AA1BC4"/>
    <w:rsid w:val="00AA1CC8"/>
    <w:rsid w:val="00AA24F4"/>
    <w:rsid w:val="00AA3466"/>
    <w:rsid w:val="00AA3864"/>
    <w:rsid w:val="00AA4288"/>
    <w:rsid w:val="00AA42C8"/>
    <w:rsid w:val="00AA504A"/>
    <w:rsid w:val="00AA52D2"/>
    <w:rsid w:val="00AA5776"/>
    <w:rsid w:val="00AA78A8"/>
    <w:rsid w:val="00AA7BD0"/>
    <w:rsid w:val="00AA7D61"/>
    <w:rsid w:val="00AB005C"/>
    <w:rsid w:val="00AB066F"/>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5E0"/>
    <w:rsid w:val="00AD0FDC"/>
    <w:rsid w:val="00AD2A6B"/>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570"/>
    <w:rsid w:val="00AF27BA"/>
    <w:rsid w:val="00AF37B5"/>
    <w:rsid w:val="00AF37BE"/>
    <w:rsid w:val="00AF48D6"/>
    <w:rsid w:val="00AF49E9"/>
    <w:rsid w:val="00AF74F5"/>
    <w:rsid w:val="00AF7CFD"/>
    <w:rsid w:val="00AF7D68"/>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786"/>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466"/>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9BE"/>
    <w:rsid w:val="00B44FA4"/>
    <w:rsid w:val="00B450FB"/>
    <w:rsid w:val="00B46FFC"/>
    <w:rsid w:val="00B474D8"/>
    <w:rsid w:val="00B476C3"/>
    <w:rsid w:val="00B523BD"/>
    <w:rsid w:val="00B52D94"/>
    <w:rsid w:val="00B5501F"/>
    <w:rsid w:val="00B6096E"/>
    <w:rsid w:val="00B61497"/>
    <w:rsid w:val="00B61689"/>
    <w:rsid w:val="00B61E0C"/>
    <w:rsid w:val="00B62046"/>
    <w:rsid w:val="00B62B69"/>
    <w:rsid w:val="00B63C7F"/>
    <w:rsid w:val="00B64F41"/>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1C58"/>
    <w:rsid w:val="00B9319F"/>
    <w:rsid w:val="00B93466"/>
    <w:rsid w:val="00B9417A"/>
    <w:rsid w:val="00B95355"/>
    <w:rsid w:val="00B95B28"/>
    <w:rsid w:val="00BA0FA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5F64"/>
    <w:rsid w:val="00BF69EF"/>
    <w:rsid w:val="00BF6B1D"/>
    <w:rsid w:val="00C001EA"/>
    <w:rsid w:val="00C006FA"/>
    <w:rsid w:val="00C00BF8"/>
    <w:rsid w:val="00C014FE"/>
    <w:rsid w:val="00C0196F"/>
    <w:rsid w:val="00C02398"/>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D5A"/>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456"/>
    <w:rsid w:val="00C36E90"/>
    <w:rsid w:val="00C37AA7"/>
    <w:rsid w:val="00C40156"/>
    <w:rsid w:val="00C404C2"/>
    <w:rsid w:val="00C40812"/>
    <w:rsid w:val="00C419D3"/>
    <w:rsid w:val="00C41E96"/>
    <w:rsid w:val="00C4224F"/>
    <w:rsid w:val="00C43785"/>
    <w:rsid w:val="00C43DBC"/>
    <w:rsid w:val="00C44149"/>
    <w:rsid w:val="00C441F1"/>
    <w:rsid w:val="00C451C0"/>
    <w:rsid w:val="00C455CE"/>
    <w:rsid w:val="00C45746"/>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0B"/>
    <w:rsid w:val="00C56BC0"/>
    <w:rsid w:val="00C57144"/>
    <w:rsid w:val="00C573FF"/>
    <w:rsid w:val="00C61045"/>
    <w:rsid w:val="00C61C68"/>
    <w:rsid w:val="00C629AE"/>
    <w:rsid w:val="00C62BE8"/>
    <w:rsid w:val="00C62C59"/>
    <w:rsid w:val="00C6349C"/>
    <w:rsid w:val="00C643DA"/>
    <w:rsid w:val="00C65174"/>
    <w:rsid w:val="00C656A9"/>
    <w:rsid w:val="00C65C9E"/>
    <w:rsid w:val="00C6674C"/>
    <w:rsid w:val="00C668D9"/>
    <w:rsid w:val="00C67017"/>
    <w:rsid w:val="00C6738C"/>
    <w:rsid w:val="00C67D62"/>
    <w:rsid w:val="00C7083D"/>
    <w:rsid w:val="00C71750"/>
    <w:rsid w:val="00C71D68"/>
    <w:rsid w:val="00C71F10"/>
    <w:rsid w:val="00C71F3D"/>
    <w:rsid w:val="00C72AAA"/>
    <w:rsid w:val="00C7301A"/>
    <w:rsid w:val="00C7344C"/>
    <w:rsid w:val="00C74B64"/>
    <w:rsid w:val="00C75755"/>
    <w:rsid w:val="00C76DD5"/>
    <w:rsid w:val="00C77112"/>
    <w:rsid w:val="00C7723F"/>
    <w:rsid w:val="00C7746C"/>
    <w:rsid w:val="00C7789F"/>
    <w:rsid w:val="00C827BE"/>
    <w:rsid w:val="00C82928"/>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2B94"/>
    <w:rsid w:val="00CA41EF"/>
    <w:rsid w:val="00CA49DB"/>
    <w:rsid w:val="00CA4CDF"/>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1D5B"/>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4A0"/>
    <w:rsid w:val="00CF2C2D"/>
    <w:rsid w:val="00D01423"/>
    <w:rsid w:val="00D01BF4"/>
    <w:rsid w:val="00D0420C"/>
    <w:rsid w:val="00D0437E"/>
    <w:rsid w:val="00D0453B"/>
    <w:rsid w:val="00D05BB9"/>
    <w:rsid w:val="00D06818"/>
    <w:rsid w:val="00D06B80"/>
    <w:rsid w:val="00D06EE8"/>
    <w:rsid w:val="00D07891"/>
    <w:rsid w:val="00D1064B"/>
    <w:rsid w:val="00D109D1"/>
    <w:rsid w:val="00D11D0B"/>
    <w:rsid w:val="00D132DD"/>
    <w:rsid w:val="00D132F1"/>
    <w:rsid w:val="00D14260"/>
    <w:rsid w:val="00D14386"/>
    <w:rsid w:val="00D145FA"/>
    <w:rsid w:val="00D146F3"/>
    <w:rsid w:val="00D148F8"/>
    <w:rsid w:val="00D15351"/>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08FA"/>
    <w:rsid w:val="00D31115"/>
    <w:rsid w:val="00D31A46"/>
    <w:rsid w:val="00D32310"/>
    <w:rsid w:val="00D3244F"/>
    <w:rsid w:val="00D32E0A"/>
    <w:rsid w:val="00D34FC5"/>
    <w:rsid w:val="00D3519A"/>
    <w:rsid w:val="00D35223"/>
    <w:rsid w:val="00D35B92"/>
    <w:rsid w:val="00D35C2C"/>
    <w:rsid w:val="00D36823"/>
    <w:rsid w:val="00D37929"/>
    <w:rsid w:val="00D409E0"/>
    <w:rsid w:val="00D42AA0"/>
    <w:rsid w:val="00D44429"/>
    <w:rsid w:val="00D449E5"/>
    <w:rsid w:val="00D45148"/>
    <w:rsid w:val="00D479B5"/>
    <w:rsid w:val="00D50D28"/>
    <w:rsid w:val="00D5126F"/>
    <w:rsid w:val="00D519E4"/>
    <w:rsid w:val="00D51ACE"/>
    <w:rsid w:val="00D51E72"/>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5A8D"/>
    <w:rsid w:val="00D76483"/>
    <w:rsid w:val="00D76653"/>
    <w:rsid w:val="00D7667A"/>
    <w:rsid w:val="00D76C3A"/>
    <w:rsid w:val="00D80046"/>
    <w:rsid w:val="00D80FB6"/>
    <w:rsid w:val="00D82118"/>
    <w:rsid w:val="00D82914"/>
    <w:rsid w:val="00D8305C"/>
    <w:rsid w:val="00D8312F"/>
    <w:rsid w:val="00D83C59"/>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05BC"/>
    <w:rsid w:val="00DA1059"/>
    <w:rsid w:val="00DA2540"/>
    <w:rsid w:val="00DA4040"/>
    <w:rsid w:val="00DA490E"/>
    <w:rsid w:val="00DA53F2"/>
    <w:rsid w:val="00DA5830"/>
    <w:rsid w:val="00DA60BF"/>
    <w:rsid w:val="00DA72B5"/>
    <w:rsid w:val="00DA74D6"/>
    <w:rsid w:val="00DB0AEC"/>
    <w:rsid w:val="00DB1332"/>
    <w:rsid w:val="00DB2524"/>
    <w:rsid w:val="00DB2BC7"/>
    <w:rsid w:val="00DB454C"/>
    <w:rsid w:val="00DB5667"/>
    <w:rsid w:val="00DB5CE3"/>
    <w:rsid w:val="00DB6673"/>
    <w:rsid w:val="00DB6EAB"/>
    <w:rsid w:val="00DC0EA7"/>
    <w:rsid w:val="00DC102F"/>
    <w:rsid w:val="00DC1393"/>
    <w:rsid w:val="00DC48EF"/>
    <w:rsid w:val="00DC4EF0"/>
    <w:rsid w:val="00DC541E"/>
    <w:rsid w:val="00DC6C31"/>
    <w:rsid w:val="00DC6ED2"/>
    <w:rsid w:val="00DC7B34"/>
    <w:rsid w:val="00DD29B4"/>
    <w:rsid w:val="00DD2D52"/>
    <w:rsid w:val="00DD5AEE"/>
    <w:rsid w:val="00DD5B79"/>
    <w:rsid w:val="00DD64F7"/>
    <w:rsid w:val="00DD6577"/>
    <w:rsid w:val="00DD6764"/>
    <w:rsid w:val="00DE03F2"/>
    <w:rsid w:val="00DE16A0"/>
    <w:rsid w:val="00DE1877"/>
    <w:rsid w:val="00DE1A54"/>
    <w:rsid w:val="00DE2865"/>
    <w:rsid w:val="00DE2F38"/>
    <w:rsid w:val="00DE380A"/>
    <w:rsid w:val="00DE39AF"/>
    <w:rsid w:val="00DE3F93"/>
    <w:rsid w:val="00DE404B"/>
    <w:rsid w:val="00DE4873"/>
    <w:rsid w:val="00DE5D2E"/>
    <w:rsid w:val="00DE60AA"/>
    <w:rsid w:val="00DE68DB"/>
    <w:rsid w:val="00DE6902"/>
    <w:rsid w:val="00DE7411"/>
    <w:rsid w:val="00DF077B"/>
    <w:rsid w:val="00DF0C3B"/>
    <w:rsid w:val="00DF2CA5"/>
    <w:rsid w:val="00DF38FD"/>
    <w:rsid w:val="00DF3A75"/>
    <w:rsid w:val="00DF43C1"/>
    <w:rsid w:val="00DF485F"/>
    <w:rsid w:val="00DF4A07"/>
    <w:rsid w:val="00DF4A08"/>
    <w:rsid w:val="00DF566C"/>
    <w:rsid w:val="00DF5907"/>
    <w:rsid w:val="00DF5926"/>
    <w:rsid w:val="00DF5976"/>
    <w:rsid w:val="00DF61D5"/>
    <w:rsid w:val="00DF69A5"/>
    <w:rsid w:val="00DF6F13"/>
    <w:rsid w:val="00E0100A"/>
    <w:rsid w:val="00E01470"/>
    <w:rsid w:val="00E01819"/>
    <w:rsid w:val="00E01D7D"/>
    <w:rsid w:val="00E0209F"/>
    <w:rsid w:val="00E02737"/>
    <w:rsid w:val="00E03315"/>
    <w:rsid w:val="00E03AE9"/>
    <w:rsid w:val="00E03F6A"/>
    <w:rsid w:val="00E047F4"/>
    <w:rsid w:val="00E060DE"/>
    <w:rsid w:val="00E070F2"/>
    <w:rsid w:val="00E075D3"/>
    <w:rsid w:val="00E108AD"/>
    <w:rsid w:val="00E10FD4"/>
    <w:rsid w:val="00E115F0"/>
    <w:rsid w:val="00E11A83"/>
    <w:rsid w:val="00E13D77"/>
    <w:rsid w:val="00E14DF3"/>
    <w:rsid w:val="00E14EAF"/>
    <w:rsid w:val="00E14FF3"/>
    <w:rsid w:val="00E16785"/>
    <w:rsid w:val="00E17850"/>
    <w:rsid w:val="00E214AB"/>
    <w:rsid w:val="00E225BE"/>
    <w:rsid w:val="00E22A2F"/>
    <w:rsid w:val="00E2391E"/>
    <w:rsid w:val="00E24F8F"/>
    <w:rsid w:val="00E2514B"/>
    <w:rsid w:val="00E2631E"/>
    <w:rsid w:val="00E30126"/>
    <w:rsid w:val="00E31496"/>
    <w:rsid w:val="00E32711"/>
    <w:rsid w:val="00E342B3"/>
    <w:rsid w:val="00E34331"/>
    <w:rsid w:val="00E34941"/>
    <w:rsid w:val="00E34CD7"/>
    <w:rsid w:val="00E3754F"/>
    <w:rsid w:val="00E3771A"/>
    <w:rsid w:val="00E37926"/>
    <w:rsid w:val="00E37D04"/>
    <w:rsid w:val="00E40A9B"/>
    <w:rsid w:val="00E414F8"/>
    <w:rsid w:val="00E41BC7"/>
    <w:rsid w:val="00E42739"/>
    <w:rsid w:val="00E44A11"/>
    <w:rsid w:val="00E45219"/>
    <w:rsid w:val="00E4693B"/>
    <w:rsid w:val="00E47FEB"/>
    <w:rsid w:val="00E50789"/>
    <w:rsid w:val="00E50A70"/>
    <w:rsid w:val="00E54DB4"/>
    <w:rsid w:val="00E55CE2"/>
    <w:rsid w:val="00E56723"/>
    <w:rsid w:val="00E56CB5"/>
    <w:rsid w:val="00E604BB"/>
    <w:rsid w:val="00E60508"/>
    <w:rsid w:val="00E61F5A"/>
    <w:rsid w:val="00E625DD"/>
    <w:rsid w:val="00E6364D"/>
    <w:rsid w:val="00E63659"/>
    <w:rsid w:val="00E63723"/>
    <w:rsid w:val="00E63F6B"/>
    <w:rsid w:val="00E64060"/>
    <w:rsid w:val="00E64ECD"/>
    <w:rsid w:val="00E65229"/>
    <w:rsid w:val="00E6563B"/>
    <w:rsid w:val="00E6564E"/>
    <w:rsid w:val="00E661F8"/>
    <w:rsid w:val="00E66461"/>
    <w:rsid w:val="00E66904"/>
    <w:rsid w:val="00E672B5"/>
    <w:rsid w:val="00E6774C"/>
    <w:rsid w:val="00E67AF1"/>
    <w:rsid w:val="00E70728"/>
    <w:rsid w:val="00E7073C"/>
    <w:rsid w:val="00E7086D"/>
    <w:rsid w:val="00E70B1D"/>
    <w:rsid w:val="00E72CC0"/>
    <w:rsid w:val="00E7340A"/>
    <w:rsid w:val="00E73546"/>
    <w:rsid w:val="00E74440"/>
    <w:rsid w:val="00E75EAC"/>
    <w:rsid w:val="00E770D9"/>
    <w:rsid w:val="00E80437"/>
    <w:rsid w:val="00E81794"/>
    <w:rsid w:val="00E821EA"/>
    <w:rsid w:val="00E834A3"/>
    <w:rsid w:val="00E84FB9"/>
    <w:rsid w:val="00E8520E"/>
    <w:rsid w:val="00E854C6"/>
    <w:rsid w:val="00E86356"/>
    <w:rsid w:val="00E919C3"/>
    <w:rsid w:val="00E92640"/>
    <w:rsid w:val="00E938C1"/>
    <w:rsid w:val="00E93D6A"/>
    <w:rsid w:val="00E94330"/>
    <w:rsid w:val="00E962D0"/>
    <w:rsid w:val="00E96376"/>
    <w:rsid w:val="00E96554"/>
    <w:rsid w:val="00EA04FA"/>
    <w:rsid w:val="00EA0965"/>
    <w:rsid w:val="00EA1813"/>
    <w:rsid w:val="00EA2186"/>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4F31"/>
    <w:rsid w:val="00EE563D"/>
    <w:rsid w:val="00EE5CC1"/>
    <w:rsid w:val="00EE611F"/>
    <w:rsid w:val="00EE6484"/>
    <w:rsid w:val="00EE6B30"/>
    <w:rsid w:val="00EE6C4F"/>
    <w:rsid w:val="00EF056F"/>
    <w:rsid w:val="00EF0AD7"/>
    <w:rsid w:val="00EF3DFC"/>
    <w:rsid w:val="00EF4539"/>
    <w:rsid w:val="00EF473F"/>
    <w:rsid w:val="00EF4DF5"/>
    <w:rsid w:val="00EF50A3"/>
    <w:rsid w:val="00EF5E70"/>
    <w:rsid w:val="00EF6136"/>
    <w:rsid w:val="00EF6AF0"/>
    <w:rsid w:val="00EF749B"/>
    <w:rsid w:val="00F010BE"/>
    <w:rsid w:val="00F0168F"/>
    <w:rsid w:val="00F02C51"/>
    <w:rsid w:val="00F04D98"/>
    <w:rsid w:val="00F05949"/>
    <w:rsid w:val="00F060C7"/>
    <w:rsid w:val="00F06A1A"/>
    <w:rsid w:val="00F11244"/>
    <w:rsid w:val="00F13D1F"/>
    <w:rsid w:val="00F14321"/>
    <w:rsid w:val="00F151D5"/>
    <w:rsid w:val="00F16F54"/>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4D6D"/>
    <w:rsid w:val="00F45F70"/>
    <w:rsid w:val="00F4689A"/>
    <w:rsid w:val="00F46A38"/>
    <w:rsid w:val="00F50E8B"/>
    <w:rsid w:val="00F5122C"/>
    <w:rsid w:val="00F51988"/>
    <w:rsid w:val="00F540D8"/>
    <w:rsid w:val="00F54C5F"/>
    <w:rsid w:val="00F54D8D"/>
    <w:rsid w:val="00F556E7"/>
    <w:rsid w:val="00F559B3"/>
    <w:rsid w:val="00F55B8C"/>
    <w:rsid w:val="00F57D47"/>
    <w:rsid w:val="00F57DF2"/>
    <w:rsid w:val="00F600A4"/>
    <w:rsid w:val="00F6017C"/>
    <w:rsid w:val="00F60A4E"/>
    <w:rsid w:val="00F62740"/>
    <w:rsid w:val="00F628F1"/>
    <w:rsid w:val="00F6295E"/>
    <w:rsid w:val="00F62CB1"/>
    <w:rsid w:val="00F631C4"/>
    <w:rsid w:val="00F63607"/>
    <w:rsid w:val="00F65D0E"/>
    <w:rsid w:val="00F65F49"/>
    <w:rsid w:val="00F6616C"/>
    <w:rsid w:val="00F663CF"/>
    <w:rsid w:val="00F664C1"/>
    <w:rsid w:val="00F66804"/>
    <w:rsid w:val="00F670B0"/>
    <w:rsid w:val="00F67E0E"/>
    <w:rsid w:val="00F7100C"/>
    <w:rsid w:val="00F71045"/>
    <w:rsid w:val="00F7157F"/>
    <w:rsid w:val="00F73C11"/>
    <w:rsid w:val="00F7470A"/>
    <w:rsid w:val="00F74D07"/>
    <w:rsid w:val="00F765CF"/>
    <w:rsid w:val="00F772CB"/>
    <w:rsid w:val="00F8034E"/>
    <w:rsid w:val="00F81366"/>
    <w:rsid w:val="00F8156A"/>
    <w:rsid w:val="00F81A70"/>
    <w:rsid w:val="00F821DB"/>
    <w:rsid w:val="00F8256D"/>
    <w:rsid w:val="00F825AB"/>
    <w:rsid w:val="00F82713"/>
    <w:rsid w:val="00F83234"/>
    <w:rsid w:val="00F839CC"/>
    <w:rsid w:val="00F845BE"/>
    <w:rsid w:val="00F857F3"/>
    <w:rsid w:val="00F87FAB"/>
    <w:rsid w:val="00F91BD3"/>
    <w:rsid w:val="00F92A60"/>
    <w:rsid w:val="00F92ECE"/>
    <w:rsid w:val="00F93BFD"/>
    <w:rsid w:val="00F948AE"/>
    <w:rsid w:val="00F94D7C"/>
    <w:rsid w:val="00F96863"/>
    <w:rsid w:val="00F97EE8"/>
    <w:rsid w:val="00FA09C2"/>
    <w:rsid w:val="00FA0B30"/>
    <w:rsid w:val="00FA1372"/>
    <w:rsid w:val="00FA13F7"/>
    <w:rsid w:val="00FA2AC9"/>
    <w:rsid w:val="00FA3A08"/>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7E8"/>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21EF"/>
    <w:rsid w:val="00FE309F"/>
    <w:rsid w:val="00FE31C6"/>
    <w:rsid w:val="00FE3B52"/>
    <w:rsid w:val="00FE3FAC"/>
    <w:rsid w:val="00FE544C"/>
    <w:rsid w:val="00FE72C5"/>
    <w:rsid w:val="00FE769B"/>
    <w:rsid w:val="00FF14B9"/>
    <w:rsid w:val="00FF2245"/>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101076905">
      <w:bodyDiv w:val="1"/>
      <w:marLeft w:val="0"/>
      <w:marRight w:val="0"/>
      <w:marTop w:val="0"/>
      <w:marBottom w:val="0"/>
      <w:divBdr>
        <w:top w:val="none" w:sz="0" w:space="0" w:color="auto"/>
        <w:left w:val="none" w:sz="0" w:space="0" w:color="auto"/>
        <w:bottom w:val="none" w:sz="0" w:space="0" w:color="auto"/>
        <w:right w:val="none" w:sz="0" w:space="0" w:color="auto"/>
      </w:divBdr>
    </w:div>
    <w:div w:id="101851809">
      <w:bodyDiv w:val="1"/>
      <w:marLeft w:val="0"/>
      <w:marRight w:val="0"/>
      <w:marTop w:val="0"/>
      <w:marBottom w:val="0"/>
      <w:divBdr>
        <w:top w:val="none" w:sz="0" w:space="0" w:color="auto"/>
        <w:left w:val="none" w:sz="0" w:space="0" w:color="auto"/>
        <w:bottom w:val="none" w:sz="0" w:space="0" w:color="auto"/>
        <w:right w:val="none" w:sz="0" w:space="0" w:color="auto"/>
      </w:divBdr>
    </w:div>
    <w:div w:id="123230930">
      <w:bodyDiv w:val="1"/>
      <w:marLeft w:val="0"/>
      <w:marRight w:val="0"/>
      <w:marTop w:val="0"/>
      <w:marBottom w:val="0"/>
      <w:divBdr>
        <w:top w:val="none" w:sz="0" w:space="0" w:color="auto"/>
        <w:left w:val="none" w:sz="0" w:space="0" w:color="auto"/>
        <w:bottom w:val="none" w:sz="0" w:space="0" w:color="auto"/>
        <w:right w:val="none" w:sz="0" w:space="0" w:color="auto"/>
      </w:divBdr>
    </w:div>
    <w:div w:id="242421900">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361521678">
      <w:bodyDiv w:val="1"/>
      <w:marLeft w:val="0"/>
      <w:marRight w:val="0"/>
      <w:marTop w:val="0"/>
      <w:marBottom w:val="0"/>
      <w:divBdr>
        <w:top w:val="none" w:sz="0" w:space="0" w:color="auto"/>
        <w:left w:val="none" w:sz="0" w:space="0" w:color="auto"/>
        <w:bottom w:val="none" w:sz="0" w:space="0" w:color="auto"/>
        <w:right w:val="none" w:sz="0" w:space="0" w:color="auto"/>
      </w:divBdr>
      <w:divsChild>
        <w:div w:id="85540212">
          <w:marLeft w:val="0"/>
          <w:marRight w:val="0"/>
          <w:marTop w:val="0"/>
          <w:marBottom w:val="0"/>
          <w:divBdr>
            <w:top w:val="none" w:sz="0" w:space="0" w:color="auto"/>
            <w:left w:val="none" w:sz="0" w:space="0" w:color="auto"/>
            <w:bottom w:val="none" w:sz="0" w:space="0" w:color="auto"/>
            <w:right w:val="none" w:sz="0" w:space="0" w:color="auto"/>
          </w:divBdr>
          <w:divsChild>
            <w:div w:id="6421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0288">
      <w:bodyDiv w:val="1"/>
      <w:marLeft w:val="0"/>
      <w:marRight w:val="0"/>
      <w:marTop w:val="0"/>
      <w:marBottom w:val="0"/>
      <w:divBdr>
        <w:top w:val="none" w:sz="0" w:space="0" w:color="auto"/>
        <w:left w:val="none" w:sz="0" w:space="0" w:color="auto"/>
        <w:bottom w:val="none" w:sz="0" w:space="0" w:color="auto"/>
        <w:right w:val="none" w:sz="0" w:space="0" w:color="auto"/>
      </w:divBdr>
    </w:div>
    <w:div w:id="418597240">
      <w:bodyDiv w:val="1"/>
      <w:marLeft w:val="0"/>
      <w:marRight w:val="0"/>
      <w:marTop w:val="0"/>
      <w:marBottom w:val="0"/>
      <w:divBdr>
        <w:top w:val="none" w:sz="0" w:space="0" w:color="auto"/>
        <w:left w:val="none" w:sz="0" w:space="0" w:color="auto"/>
        <w:bottom w:val="none" w:sz="0" w:space="0" w:color="auto"/>
        <w:right w:val="none" w:sz="0" w:space="0" w:color="auto"/>
      </w:divBdr>
    </w:div>
    <w:div w:id="430590153">
      <w:bodyDiv w:val="1"/>
      <w:marLeft w:val="0"/>
      <w:marRight w:val="0"/>
      <w:marTop w:val="0"/>
      <w:marBottom w:val="0"/>
      <w:divBdr>
        <w:top w:val="none" w:sz="0" w:space="0" w:color="auto"/>
        <w:left w:val="none" w:sz="0" w:space="0" w:color="auto"/>
        <w:bottom w:val="none" w:sz="0" w:space="0" w:color="auto"/>
        <w:right w:val="none" w:sz="0" w:space="0" w:color="auto"/>
      </w:divBdr>
    </w:div>
    <w:div w:id="448354977">
      <w:bodyDiv w:val="1"/>
      <w:marLeft w:val="0"/>
      <w:marRight w:val="0"/>
      <w:marTop w:val="0"/>
      <w:marBottom w:val="0"/>
      <w:divBdr>
        <w:top w:val="none" w:sz="0" w:space="0" w:color="auto"/>
        <w:left w:val="none" w:sz="0" w:space="0" w:color="auto"/>
        <w:bottom w:val="none" w:sz="0" w:space="0" w:color="auto"/>
        <w:right w:val="none" w:sz="0" w:space="0" w:color="auto"/>
      </w:divBdr>
    </w:div>
    <w:div w:id="456946382">
      <w:bodyDiv w:val="1"/>
      <w:marLeft w:val="0"/>
      <w:marRight w:val="0"/>
      <w:marTop w:val="0"/>
      <w:marBottom w:val="0"/>
      <w:divBdr>
        <w:top w:val="none" w:sz="0" w:space="0" w:color="auto"/>
        <w:left w:val="none" w:sz="0" w:space="0" w:color="auto"/>
        <w:bottom w:val="none" w:sz="0" w:space="0" w:color="auto"/>
        <w:right w:val="none" w:sz="0" w:space="0" w:color="auto"/>
      </w:divBdr>
      <w:divsChild>
        <w:div w:id="512695799">
          <w:marLeft w:val="0"/>
          <w:marRight w:val="0"/>
          <w:marTop w:val="0"/>
          <w:marBottom w:val="0"/>
          <w:divBdr>
            <w:top w:val="none" w:sz="0" w:space="0" w:color="auto"/>
            <w:left w:val="none" w:sz="0" w:space="0" w:color="auto"/>
            <w:bottom w:val="none" w:sz="0" w:space="0" w:color="auto"/>
            <w:right w:val="none" w:sz="0" w:space="0" w:color="auto"/>
          </w:divBdr>
          <w:divsChild>
            <w:div w:id="1699620714">
              <w:marLeft w:val="0"/>
              <w:marRight w:val="0"/>
              <w:marTop w:val="0"/>
              <w:marBottom w:val="0"/>
              <w:divBdr>
                <w:top w:val="none" w:sz="0" w:space="0" w:color="auto"/>
                <w:left w:val="none" w:sz="0" w:space="0" w:color="auto"/>
                <w:bottom w:val="none" w:sz="0" w:space="0" w:color="auto"/>
                <w:right w:val="none" w:sz="0" w:space="0" w:color="auto"/>
              </w:divBdr>
              <w:divsChild>
                <w:div w:id="1317614051">
                  <w:marLeft w:val="0"/>
                  <w:marRight w:val="0"/>
                  <w:marTop w:val="0"/>
                  <w:marBottom w:val="0"/>
                  <w:divBdr>
                    <w:top w:val="none" w:sz="0" w:space="0" w:color="auto"/>
                    <w:left w:val="none" w:sz="0" w:space="0" w:color="auto"/>
                    <w:bottom w:val="none" w:sz="0" w:space="0" w:color="auto"/>
                    <w:right w:val="none" w:sz="0" w:space="0" w:color="auto"/>
                  </w:divBdr>
                  <w:divsChild>
                    <w:div w:id="2053537096">
                      <w:marLeft w:val="0"/>
                      <w:marRight w:val="0"/>
                      <w:marTop w:val="0"/>
                      <w:marBottom w:val="0"/>
                      <w:divBdr>
                        <w:top w:val="none" w:sz="0" w:space="0" w:color="auto"/>
                        <w:left w:val="none" w:sz="0" w:space="0" w:color="auto"/>
                        <w:bottom w:val="none" w:sz="0" w:space="0" w:color="auto"/>
                        <w:right w:val="none" w:sz="0" w:space="0" w:color="auto"/>
                      </w:divBdr>
                      <w:divsChild>
                        <w:div w:id="872428771">
                          <w:marLeft w:val="0"/>
                          <w:marRight w:val="0"/>
                          <w:marTop w:val="0"/>
                          <w:marBottom w:val="0"/>
                          <w:divBdr>
                            <w:top w:val="none" w:sz="0" w:space="0" w:color="auto"/>
                            <w:left w:val="none" w:sz="0" w:space="0" w:color="auto"/>
                            <w:bottom w:val="none" w:sz="0" w:space="0" w:color="auto"/>
                            <w:right w:val="none" w:sz="0" w:space="0" w:color="auto"/>
                          </w:divBdr>
                          <w:divsChild>
                            <w:div w:id="480734347">
                              <w:marLeft w:val="0"/>
                              <w:marRight w:val="0"/>
                              <w:marTop w:val="0"/>
                              <w:marBottom w:val="0"/>
                              <w:divBdr>
                                <w:top w:val="none" w:sz="0" w:space="0" w:color="auto"/>
                                <w:left w:val="none" w:sz="0" w:space="0" w:color="auto"/>
                                <w:bottom w:val="none" w:sz="0" w:space="0" w:color="auto"/>
                                <w:right w:val="none" w:sz="0" w:space="0" w:color="auto"/>
                              </w:divBdr>
                              <w:divsChild>
                                <w:div w:id="95220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542600422">
      <w:bodyDiv w:val="1"/>
      <w:marLeft w:val="0"/>
      <w:marRight w:val="0"/>
      <w:marTop w:val="0"/>
      <w:marBottom w:val="0"/>
      <w:divBdr>
        <w:top w:val="none" w:sz="0" w:space="0" w:color="auto"/>
        <w:left w:val="none" w:sz="0" w:space="0" w:color="auto"/>
        <w:bottom w:val="none" w:sz="0" w:space="0" w:color="auto"/>
        <w:right w:val="none" w:sz="0" w:space="0" w:color="auto"/>
      </w:divBdr>
      <w:divsChild>
        <w:div w:id="2145273238">
          <w:marLeft w:val="0"/>
          <w:marRight w:val="0"/>
          <w:marTop w:val="0"/>
          <w:marBottom w:val="0"/>
          <w:divBdr>
            <w:top w:val="none" w:sz="0" w:space="0" w:color="auto"/>
            <w:left w:val="none" w:sz="0" w:space="0" w:color="auto"/>
            <w:bottom w:val="none" w:sz="0" w:space="0" w:color="auto"/>
            <w:right w:val="none" w:sz="0" w:space="0" w:color="auto"/>
          </w:divBdr>
          <w:divsChild>
            <w:div w:id="187029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3116">
      <w:bodyDiv w:val="1"/>
      <w:marLeft w:val="0"/>
      <w:marRight w:val="0"/>
      <w:marTop w:val="0"/>
      <w:marBottom w:val="0"/>
      <w:divBdr>
        <w:top w:val="none" w:sz="0" w:space="0" w:color="auto"/>
        <w:left w:val="none" w:sz="0" w:space="0" w:color="auto"/>
        <w:bottom w:val="none" w:sz="0" w:space="0" w:color="auto"/>
        <w:right w:val="none" w:sz="0" w:space="0" w:color="auto"/>
      </w:divBdr>
      <w:divsChild>
        <w:div w:id="1827437417">
          <w:marLeft w:val="0"/>
          <w:marRight w:val="0"/>
          <w:marTop w:val="0"/>
          <w:marBottom w:val="0"/>
          <w:divBdr>
            <w:top w:val="none" w:sz="0" w:space="0" w:color="auto"/>
            <w:left w:val="none" w:sz="0" w:space="0" w:color="auto"/>
            <w:bottom w:val="none" w:sz="0" w:space="0" w:color="auto"/>
            <w:right w:val="none" w:sz="0" w:space="0" w:color="auto"/>
          </w:divBdr>
          <w:divsChild>
            <w:div w:id="1063605867">
              <w:marLeft w:val="0"/>
              <w:marRight w:val="0"/>
              <w:marTop w:val="0"/>
              <w:marBottom w:val="0"/>
              <w:divBdr>
                <w:top w:val="none" w:sz="0" w:space="0" w:color="auto"/>
                <w:left w:val="none" w:sz="0" w:space="0" w:color="auto"/>
                <w:bottom w:val="none" w:sz="0" w:space="0" w:color="auto"/>
                <w:right w:val="none" w:sz="0" w:space="0" w:color="auto"/>
              </w:divBdr>
              <w:divsChild>
                <w:div w:id="582490185">
                  <w:marLeft w:val="0"/>
                  <w:marRight w:val="0"/>
                  <w:marTop w:val="0"/>
                  <w:marBottom w:val="0"/>
                  <w:divBdr>
                    <w:top w:val="none" w:sz="0" w:space="0" w:color="auto"/>
                    <w:left w:val="none" w:sz="0" w:space="0" w:color="auto"/>
                    <w:bottom w:val="none" w:sz="0" w:space="0" w:color="auto"/>
                    <w:right w:val="none" w:sz="0" w:space="0" w:color="auto"/>
                  </w:divBdr>
                  <w:divsChild>
                    <w:div w:id="1525483381">
                      <w:marLeft w:val="0"/>
                      <w:marRight w:val="0"/>
                      <w:marTop w:val="0"/>
                      <w:marBottom w:val="0"/>
                      <w:divBdr>
                        <w:top w:val="none" w:sz="0" w:space="0" w:color="auto"/>
                        <w:left w:val="none" w:sz="0" w:space="0" w:color="auto"/>
                        <w:bottom w:val="none" w:sz="0" w:space="0" w:color="auto"/>
                        <w:right w:val="none" w:sz="0" w:space="0" w:color="auto"/>
                      </w:divBdr>
                      <w:divsChild>
                        <w:div w:id="508756160">
                          <w:marLeft w:val="0"/>
                          <w:marRight w:val="0"/>
                          <w:marTop w:val="0"/>
                          <w:marBottom w:val="0"/>
                          <w:divBdr>
                            <w:top w:val="none" w:sz="0" w:space="0" w:color="auto"/>
                            <w:left w:val="none" w:sz="0" w:space="0" w:color="auto"/>
                            <w:bottom w:val="none" w:sz="0" w:space="0" w:color="auto"/>
                            <w:right w:val="none" w:sz="0" w:space="0" w:color="auto"/>
                          </w:divBdr>
                          <w:divsChild>
                            <w:div w:id="311104484">
                              <w:marLeft w:val="0"/>
                              <w:marRight w:val="0"/>
                              <w:marTop w:val="0"/>
                              <w:marBottom w:val="0"/>
                              <w:divBdr>
                                <w:top w:val="none" w:sz="0" w:space="0" w:color="auto"/>
                                <w:left w:val="none" w:sz="0" w:space="0" w:color="auto"/>
                                <w:bottom w:val="none" w:sz="0" w:space="0" w:color="auto"/>
                                <w:right w:val="none" w:sz="0" w:space="0" w:color="auto"/>
                              </w:divBdr>
                              <w:divsChild>
                                <w:div w:id="678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0596577">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697853566">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35693442">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065033163">
      <w:bodyDiv w:val="1"/>
      <w:marLeft w:val="0"/>
      <w:marRight w:val="0"/>
      <w:marTop w:val="0"/>
      <w:marBottom w:val="0"/>
      <w:divBdr>
        <w:top w:val="none" w:sz="0" w:space="0" w:color="auto"/>
        <w:left w:val="none" w:sz="0" w:space="0" w:color="auto"/>
        <w:bottom w:val="none" w:sz="0" w:space="0" w:color="auto"/>
        <w:right w:val="none" w:sz="0" w:space="0" w:color="auto"/>
      </w:divBdr>
      <w:divsChild>
        <w:div w:id="1302927253">
          <w:marLeft w:val="0"/>
          <w:marRight w:val="0"/>
          <w:marTop w:val="0"/>
          <w:marBottom w:val="0"/>
          <w:divBdr>
            <w:top w:val="none" w:sz="0" w:space="0" w:color="auto"/>
            <w:left w:val="none" w:sz="0" w:space="0" w:color="auto"/>
            <w:bottom w:val="none" w:sz="0" w:space="0" w:color="auto"/>
            <w:right w:val="none" w:sz="0" w:space="0" w:color="auto"/>
          </w:divBdr>
          <w:divsChild>
            <w:div w:id="9428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133712615">
      <w:bodyDiv w:val="1"/>
      <w:marLeft w:val="0"/>
      <w:marRight w:val="0"/>
      <w:marTop w:val="0"/>
      <w:marBottom w:val="0"/>
      <w:divBdr>
        <w:top w:val="none" w:sz="0" w:space="0" w:color="auto"/>
        <w:left w:val="none" w:sz="0" w:space="0" w:color="auto"/>
        <w:bottom w:val="none" w:sz="0" w:space="0" w:color="auto"/>
        <w:right w:val="none" w:sz="0" w:space="0" w:color="auto"/>
      </w:divBdr>
    </w:div>
    <w:div w:id="1145468604">
      <w:bodyDiv w:val="1"/>
      <w:marLeft w:val="0"/>
      <w:marRight w:val="0"/>
      <w:marTop w:val="0"/>
      <w:marBottom w:val="0"/>
      <w:divBdr>
        <w:top w:val="none" w:sz="0" w:space="0" w:color="auto"/>
        <w:left w:val="none" w:sz="0" w:space="0" w:color="auto"/>
        <w:bottom w:val="none" w:sz="0" w:space="0" w:color="auto"/>
        <w:right w:val="none" w:sz="0" w:space="0" w:color="auto"/>
      </w:divBdr>
      <w:divsChild>
        <w:div w:id="138305234">
          <w:marLeft w:val="0"/>
          <w:marRight w:val="0"/>
          <w:marTop w:val="0"/>
          <w:marBottom w:val="0"/>
          <w:divBdr>
            <w:top w:val="none" w:sz="0" w:space="0" w:color="auto"/>
            <w:left w:val="none" w:sz="0" w:space="0" w:color="auto"/>
            <w:bottom w:val="none" w:sz="0" w:space="0" w:color="auto"/>
            <w:right w:val="none" w:sz="0" w:space="0" w:color="auto"/>
          </w:divBdr>
          <w:divsChild>
            <w:div w:id="1113283457">
              <w:marLeft w:val="0"/>
              <w:marRight w:val="0"/>
              <w:marTop w:val="0"/>
              <w:marBottom w:val="0"/>
              <w:divBdr>
                <w:top w:val="none" w:sz="0" w:space="0" w:color="auto"/>
                <w:left w:val="none" w:sz="0" w:space="0" w:color="auto"/>
                <w:bottom w:val="none" w:sz="0" w:space="0" w:color="auto"/>
                <w:right w:val="none" w:sz="0" w:space="0" w:color="auto"/>
              </w:divBdr>
              <w:divsChild>
                <w:div w:id="1484617154">
                  <w:marLeft w:val="0"/>
                  <w:marRight w:val="0"/>
                  <w:marTop w:val="0"/>
                  <w:marBottom w:val="0"/>
                  <w:divBdr>
                    <w:top w:val="none" w:sz="0" w:space="0" w:color="auto"/>
                    <w:left w:val="none" w:sz="0" w:space="0" w:color="auto"/>
                    <w:bottom w:val="none" w:sz="0" w:space="0" w:color="auto"/>
                    <w:right w:val="none" w:sz="0" w:space="0" w:color="auto"/>
                  </w:divBdr>
                  <w:divsChild>
                    <w:div w:id="858784590">
                      <w:marLeft w:val="0"/>
                      <w:marRight w:val="0"/>
                      <w:marTop w:val="0"/>
                      <w:marBottom w:val="0"/>
                      <w:divBdr>
                        <w:top w:val="none" w:sz="0" w:space="0" w:color="auto"/>
                        <w:left w:val="none" w:sz="0" w:space="0" w:color="auto"/>
                        <w:bottom w:val="none" w:sz="0" w:space="0" w:color="auto"/>
                        <w:right w:val="none" w:sz="0" w:space="0" w:color="auto"/>
                      </w:divBdr>
                      <w:divsChild>
                        <w:div w:id="1079979980">
                          <w:marLeft w:val="0"/>
                          <w:marRight w:val="0"/>
                          <w:marTop w:val="0"/>
                          <w:marBottom w:val="0"/>
                          <w:divBdr>
                            <w:top w:val="none" w:sz="0" w:space="0" w:color="auto"/>
                            <w:left w:val="none" w:sz="0" w:space="0" w:color="auto"/>
                            <w:bottom w:val="none" w:sz="0" w:space="0" w:color="auto"/>
                            <w:right w:val="none" w:sz="0" w:space="0" w:color="auto"/>
                          </w:divBdr>
                          <w:divsChild>
                            <w:div w:id="1905332220">
                              <w:marLeft w:val="0"/>
                              <w:marRight w:val="0"/>
                              <w:marTop w:val="0"/>
                              <w:marBottom w:val="0"/>
                              <w:divBdr>
                                <w:top w:val="none" w:sz="0" w:space="0" w:color="auto"/>
                                <w:left w:val="none" w:sz="0" w:space="0" w:color="auto"/>
                                <w:bottom w:val="none" w:sz="0" w:space="0" w:color="auto"/>
                                <w:right w:val="none" w:sz="0" w:space="0" w:color="auto"/>
                              </w:divBdr>
                              <w:divsChild>
                                <w:div w:id="17498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44168">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273632149">
      <w:bodyDiv w:val="1"/>
      <w:marLeft w:val="0"/>
      <w:marRight w:val="0"/>
      <w:marTop w:val="0"/>
      <w:marBottom w:val="0"/>
      <w:divBdr>
        <w:top w:val="none" w:sz="0" w:space="0" w:color="auto"/>
        <w:left w:val="none" w:sz="0" w:space="0" w:color="auto"/>
        <w:bottom w:val="none" w:sz="0" w:space="0" w:color="auto"/>
        <w:right w:val="none" w:sz="0" w:space="0" w:color="auto"/>
      </w:divBdr>
    </w:div>
    <w:div w:id="1304890552">
      <w:bodyDiv w:val="1"/>
      <w:marLeft w:val="0"/>
      <w:marRight w:val="0"/>
      <w:marTop w:val="0"/>
      <w:marBottom w:val="0"/>
      <w:divBdr>
        <w:top w:val="none" w:sz="0" w:space="0" w:color="auto"/>
        <w:left w:val="none" w:sz="0" w:space="0" w:color="auto"/>
        <w:bottom w:val="none" w:sz="0" w:space="0" w:color="auto"/>
        <w:right w:val="none" w:sz="0" w:space="0" w:color="auto"/>
      </w:divBdr>
    </w:div>
    <w:div w:id="1314791100">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386023279">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784836">
      <w:bodyDiv w:val="1"/>
      <w:marLeft w:val="0"/>
      <w:marRight w:val="0"/>
      <w:marTop w:val="0"/>
      <w:marBottom w:val="0"/>
      <w:divBdr>
        <w:top w:val="none" w:sz="0" w:space="0" w:color="auto"/>
        <w:left w:val="none" w:sz="0" w:space="0" w:color="auto"/>
        <w:bottom w:val="none" w:sz="0" w:space="0" w:color="auto"/>
        <w:right w:val="none" w:sz="0" w:space="0" w:color="auto"/>
      </w:divBdr>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683042855">
      <w:bodyDiv w:val="1"/>
      <w:marLeft w:val="0"/>
      <w:marRight w:val="0"/>
      <w:marTop w:val="0"/>
      <w:marBottom w:val="0"/>
      <w:divBdr>
        <w:top w:val="none" w:sz="0" w:space="0" w:color="auto"/>
        <w:left w:val="none" w:sz="0" w:space="0" w:color="auto"/>
        <w:bottom w:val="none" w:sz="0" w:space="0" w:color="auto"/>
        <w:right w:val="none" w:sz="0" w:space="0" w:color="auto"/>
      </w:divBdr>
      <w:divsChild>
        <w:div w:id="37976462">
          <w:marLeft w:val="0"/>
          <w:marRight w:val="0"/>
          <w:marTop w:val="0"/>
          <w:marBottom w:val="0"/>
          <w:divBdr>
            <w:top w:val="none" w:sz="0" w:space="0" w:color="auto"/>
            <w:left w:val="none" w:sz="0" w:space="0" w:color="auto"/>
            <w:bottom w:val="none" w:sz="0" w:space="0" w:color="auto"/>
            <w:right w:val="none" w:sz="0" w:space="0" w:color="auto"/>
          </w:divBdr>
          <w:divsChild>
            <w:div w:id="1481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812139301">
      <w:bodyDiv w:val="1"/>
      <w:marLeft w:val="0"/>
      <w:marRight w:val="0"/>
      <w:marTop w:val="0"/>
      <w:marBottom w:val="0"/>
      <w:divBdr>
        <w:top w:val="none" w:sz="0" w:space="0" w:color="auto"/>
        <w:left w:val="none" w:sz="0" w:space="0" w:color="auto"/>
        <w:bottom w:val="none" w:sz="0" w:space="0" w:color="auto"/>
        <w:right w:val="none" w:sz="0" w:space="0" w:color="auto"/>
      </w:divBdr>
      <w:divsChild>
        <w:div w:id="2006125248">
          <w:marLeft w:val="0"/>
          <w:marRight w:val="0"/>
          <w:marTop w:val="0"/>
          <w:marBottom w:val="0"/>
          <w:divBdr>
            <w:top w:val="none" w:sz="0" w:space="0" w:color="auto"/>
            <w:left w:val="none" w:sz="0" w:space="0" w:color="auto"/>
            <w:bottom w:val="none" w:sz="0" w:space="0" w:color="auto"/>
            <w:right w:val="none" w:sz="0" w:space="0" w:color="auto"/>
          </w:divBdr>
          <w:divsChild>
            <w:div w:id="1696729448">
              <w:marLeft w:val="0"/>
              <w:marRight w:val="0"/>
              <w:marTop w:val="0"/>
              <w:marBottom w:val="0"/>
              <w:divBdr>
                <w:top w:val="none" w:sz="0" w:space="0" w:color="auto"/>
                <w:left w:val="none" w:sz="0" w:space="0" w:color="auto"/>
                <w:bottom w:val="none" w:sz="0" w:space="0" w:color="auto"/>
                <w:right w:val="none" w:sz="0" w:space="0" w:color="auto"/>
              </w:divBdr>
              <w:divsChild>
                <w:div w:id="137383881">
                  <w:marLeft w:val="0"/>
                  <w:marRight w:val="0"/>
                  <w:marTop w:val="0"/>
                  <w:marBottom w:val="0"/>
                  <w:divBdr>
                    <w:top w:val="none" w:sz="0" w:space="0" w:color="auto"/>
                    <w:left w:val="none" w:sz="0" w:space="0" w:color="auto"/>
                    <w:bottom w:val="none" w:sz="0" w:space="0" w:color="auto"/>
                    <w:right w:val="none" w:sz="0" w:space="0" w:color="auto"/>
                  </w:divBdr>
                  <w:divsChild>
                    <w:div w:id="544105182">
                      <w:marLeft w:val="0"/>
                      <w:marRight w:val="0"/>
                      <w:marTop w:val="0"/>
                      <w:marBottom w:val="0"/>
                      <w:divBdr>
                        <w:top w:val="none" w:sz="0" w:space="0" w:color="auto"/>
                        <w:left w:val="none" w:sz="0" w:space="0" w:color="auto"/>
                        <w:bottom w:val="none" w:sz="0" w:space="0" w:color="auto"/>
                        <w:right w:val="none" w:sz="0" w:space="0" w:color="auto"/>
                      </w:divBdr>
                      <w:divsChild>
                        <w:div w:id="939721702">
                          <w:marLeft w:val="0"/>
                          <w:marRight w:val="0"/>
                          <w:marTop w:val="0"/>
                          <w:marBottom w:val="0"/>
                          <w:divBdr>
                            <w:top w:val="none" w:sz="0" w:space="0" w:color="auto"/>
                            <w:left w:val="none" w:sz="0" w:space="0" w:color="auto"/>
                            <w:bottom w:val="none" w:sz="0" w:space="0" w:color="auto"/>
                            <w:right w:val="none" w:sz="0" w:space="0" w:color="auto"/>
                          </w:divBdr>
                          <w:divsChild>
                            <w:div w:id="1718162325">
                              <w:marLeft w:val="0"/>
                              <w:marRight w:val="0"/>
                              <w:marTop w:val="0"/>
                              <w:marBottom w:val="0"/>
                              <w:divBdr>
                                <w:top w:val="none" w:sz="0" w:space="0" w:color="auto"/>
                                <w:left w:val="none" w:sz="0" w:space="0" w:color="auto"/>
                                <w:bottom w:val="none" w:sz="0" w:space="0" w:color="auto"/>
                                <w:right w:val="none" w:sz="0" w:space="0" w:color="auto"/>
                              </w:divBdr>
                              <w:divsChild>
                                <w:div w:id="837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5941-4479-49A5-ADFC-064A0484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6</Pages>
  <Words>1511</Words>
  <Characters>11679</Characters>
  <Application>Microsoft Office Word</Application>
  <DocSecurity>0</DocSecurity>
  <Lines>97</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guzanovka</cp:lastModifiedBy>
  <cp:revision>27</cp:revision>
  <cp:lastPrinted>2014-12-04T07:14:00Z</cp:lastPrinted>
  <dcterms:created xsi:type="dcterms:W3CDTF">2014-09-25T08:42:00Z</dcterms:created>
  <dcterms:modified xsi:type="dcterms:W3CDTF">2014-12-04T07:36:00Z</dcterms:modified>
</cp:coreProperties>
</file>