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E7" w:rsidRPr="00245FBB" w:rsidRDefault="004E48E7" w:rsidP="004E48E7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УТВЕРЖДЕН</w:t>
      </w:r>
    </w:p>
    <w:p w:rsidR="004E48E7" w:rsidRPr="00245FBB" w:rsidRDefault="004E48E7" w:rsidP="004E48E7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245FBB">
        <w:rPr>
          <w:sz w:val="28"/>
          <w:szCs w:val="28"/>
          <w:shd w:val="clear" w:color="auto" w:fill="FFFFFF"/>
        </w:rPr>
        <w:t>ешением Общего собрания членов</w:t>
      </w:r>
    </w:p>
    <w:p w:rsidR="004E48E7" w:rsidRPr="00245FBB" w:rsidRDefault="004E48E7" w:rsidP="004E48E7">
      <w:pPr>
        <w:ind w:left="5103"/>
        <w:rPr>
          <w:sz w:val="28"/>
          <w:szCs w:val="28"/>
          <w:shd w:val="clear" w:color="auto" w:fill="FFFFFF"/>
        </w:rPr>
      </w:pPr>
      <w:proofErr w:type="spellStart"/>
      <w:r w:rsidRPr="00245FBB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245FBB">
        <w:rPr>
          <w:sz w:val="28"/>
          <w:szCs w:val="28"/>
          <w:shd w:val="clear" w:color="auto" w:fill="FFFFFF"/>
        </w:rPr>
        <w:t xml:space="preserve"> организации</w:t>
      </w:r>
    </w:p>
    <w:p w:rsidR="004E48E7" w:rsidRPr="00245FBB" w:rsidRDefault="004E48E7" w:rsidP="004E48E7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Некоммерческого партнерства</w:t>
      </w:r>
    </w:p>
    <w:p w:rsidR="004E48E7" w:rsidRPr="00245FBB" w:rsidRDefault="004E48E7" w:rsidP="004E48E7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«</w:t>
      </w:r>
      <w:proofErr w:type="spellStart"/>
      <w:r w:rsidRPr="00245FBB">
        <w:rPr>
          <w:sz w:val="28"/>
          <w:szCs w:val="28"/>
          <w:shd w:val="clear" w:color="auto" w:fill="FFFFFF"/>
        </w:rPr>
        <w:t>ЮграСтрой</w:t>
      </w:r>
      <w:r>
        <w:rPr>
          <w:sz w:val="28"/>
          <w:szCs w:val="28"/>
          <w:shd w:val="clear" w:color="auto" w:fill="FFFFFF"/>
        </w:rPr>
        <w:t>Проект</w:t>
      </w:r>
      <w:proofErr w:type="spellEnd"/>
      <w:r w:rsidRPr="00245FBB">
        <w:rPr>
          <w:sz w:val="28"/>
          <w:szCs w:val="28"/>
          <w:shd w:val="clear" w:color="auto" w:fill="FFFFFF"/>
        </w:rPr>
        <w:t>»</w:t>
      </w:r>
    </w:p>
    <w:p w:rsidR="004E48E7" w:rsidRPr="00245FBB" w:rsidRDefault="004E48E7" w:rsidP="004E48E7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протокол № 11</w:t>
      </w:r>
      <w:r w:rsidRPr="00245FBB">
        <w:rPr>
          <w:sz w:val="28"/>
          <w:szCs w:val="28"/>
          <w:shd w:val="clear" w:color="auto" w:fill="FFFFFF"/>
        </w:rPr>
        <w:t xml:space="preserve"> от 10.04.2015, приложение № </w:t>
      </w:r>
      <w:r>
        <w:rPr>
          <w:sz w:val="28"/>
          <w:szCs w:val="28"/>
          <w:shd w:val="clear" w:color="auto" w:fill="FFFFFF"/>
        </w:rPr>
        <w:t>13</w:t>
      </w:r>
    </w:p>
    <w:p w:rsidR="00021D46" w:rsidRDefault="00021D46" w:rsidP="00682102">
      <w:pPr>
        <w:pStyle w:val="a5"/>
        <w:jc w:val="both"/>
        <w:rPr>
          <w:sz w:val="28"/>
          <w:szCs w:val="28"/>
        </w:rPr>
      </w:pPr>
    </w:p>
    <w:p w:rsidR="000421F6" w:rsidRPr="004E48E7" w:rsidRDefault="004E48E7" w:rsidP="000421F6">
      <w:pPr>
        <w:ind w:firstLine="709"/>
        <w:jc w:val="center"/>
        <w:rPr>
          <w:b/>
          <w:sz w:val="28"/>
          <w:szCs w:val="28"/>
        </w:rPr>
      </w:pPr>
      <w:r w:rsidRPr="004E48E7">
        <w:rPr>
          <w:b/>
          <w:sz w:val="28"/>
          <w:szCs w:val="28"/>
        </w:rPr>
        <w:t xml:space="preserve">Перечень документов </w:t>
      </w:r>
      <w:proofErr w:type="spellStart"/>
      <w:r w:rsidRPr="004E48E7">
        <w:rPr>
          <w:b/>
          <w:sz w:val="28"/>
          <w:szCs w:val="28"/>
        </w:rPr>
        <w:t>Саморегулируемой</w:t>
      </w:r>
      <w:proofErr w:type="spellEnd"/>
      <w:r w:rsidRPr="004E48E7">
        <w:rPr>
          <w:b/>
          <w:sz w:val="28"/>
          <w:szCs w:val="28"/>
        </w:rPr>
        <w:t xml:space="preserve"> организации </w:t>
      </w:r>
      <w:r w:rsidRPr="004E48E7">
        <w:rPr>
          <w:b/>
          <w:color w:val="000000"/>
          <w:sz w:val="28"/>
          <w:szCs w:val="28"/>
        </w:rPr>
        <w:t>Некоммерческого партнерства «</w:t>
      </w:r>
      <w:proofErr w:type="spellStart"/>
      <w:r w:rsidRPr="004E48E7">
        <w:rPr>
          <w:b/>
          <w:color w:val="000000"/>
          <w:sz w:val="28"/>
          <w:szCs w:val="28"/>
        </w:rPr>
        <w:t>ЮграСтройПроект</w:t>
      </w:r>
      <w:proofErr w:type="spellEnd"/>
      <w:r w:rsidRPr="004E48E7">
        <w:rPr>
          <w:b/>
          <w:color w:val="000000"/>
          <w:sz w:val="28"/>
          <w:szCs w:val="28"/>
        </w:rPr>
        <w:t>», утвержденных Общим собранием, в которые вносятся изменения в связи с изменением наименования</w:t>
      </w:r>
    </w:p>
    <w:p w:rsidR="000421F6" w:rsidRPr="00682102" w:rsidRDefault="000421F6" w:rsidP="00682102">
      <w:pPr>
        <w:pStyle w:val="a5"/>
        <w:jc w:val="both"/>
        <w:rPr>
          <w:sz w:val="28"/>
          <w:szCs w:val="28"/>
        </w:rPr>
      </w:pPr>
    </w:p>
    <w:p w:rsidR="00682102" w:rsidRDefault="00682102" w:rsidP="0068210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2102">
        <w:rPr>
          <w:sz w:val="28"/>
          <w:szCs w:val="28"/>
        </w:rPr>
        <w:t xml:space="preserve">Положение «О компенсационном фонде </w:t>
      </w:r>
      <w:proofErr w:type="spellStart"/>
      <w:r w:rsidRPr="00682102">
        <w:rPr>
          <w:sz w:val="28"/>
          <w:szCs w:val="28"/>
        </w:rPr>
        <w:t>Саморегулируемой</w:t>
      </w:r>
      <w:proofErr w:type="spellEnd"/>
      <w:r w:rsidRPr="00682102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682102">
        <w:rPr>
          <w:sz w:val="28"/>
          <w:szCs w:val="28"/>
        </w:rPr>
        <w:t>ЮграСтройПроект</w:t>
      </w:r>
      <w:proofErr w:type="spellEnd"/>
      <w:r w:rsidRPr="006821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2102">
        <w:rPr>
          <w:sz w:val="28"/>
          <w:szCs w:val="28"/>
        </w:rPr>
        <w:t>от 09.08.2010 протокол № 6</w:t>
      </w:r>
      <w:r>
        <w:rPr>
          <w:sz w:val="28"/>
          <w:szCs w:val="28"/>
        </w:rPr>
        <w:t xml:space="preserve"> (в редакции от </w:t>
      </w:r>
      <w:r w:rsidRPr="00682102">
        <w:rPr>
          <w:sz w:val="28"/>
          <w:szCs w:val="28"/>
        </w:rPr>
        <w:t>27.03.2014 протокол № 10</w:t>
      </w:r>
      <w:r>
        <w:rPr>
          <w:sz w:val="28"/>
          <w:szCs w:val="28"/>
        </w:rPr>
        <w:t>).</w:t>
      </w:r>
    </w:p>
    <w:p w:rsidR="00682102" w:rsidRDefault="00682102" w:rsidP="007353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735303">
        <w:rPr>
          <w:sz w:val="28"/>
          <w:szCs w:val="28"/>
        </w:rPr>
        <w:t>Требования</w:t>
      </w:r>
      <w:r w:rsidR="00735303" w:rsidRPr="00735303">
        <w:rPr>
          <w:sz w:val="28"/>
          <w:szCs w:val="28"/>
        </w:rPr>
        <w:t xml:space="preserve"> </w:t>
      </w:r>
      <w:r w:rsidRPr="00735303">
        <w:rPr>
          <w:sz w:val="28"/>
          <w:szCs w:val="28"/>
        </w:rPr>
        <w:t xml:space="preserve"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</w:t>
      </w:r>
      <w:r w:rsidRPr="00735303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735303">
        <w:rPr>
          <w:sz w:val="28"/>
          <w:szCs w:val="28"/>
        </w:rPr>
        <w:t>Саморегулируемая</w:t>
      </w:r>
      <w:proofErr w:type="spellEnd"/>
      <w:r w:rsidRPr="0073530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735303">
        <w:rPr>
          <w:sz w:val="28"/>
          <w:szCs w:val="28"/>
        </w:rPr>
        <w:t>ЮграСтройПроект</w:t>
      </w:r>
      <w:proofErr w:type="spellEnd"/>
      <w:r w:rsidRPr="00735303">
        <w:rPr>
          <w:sz w:val="28"/>
          <w:szCs w:val="28"/>
        </w:rPr>
        <w:t>»</w:t>
      </w:r>
      <w:r w:rsidR="00735303">
        <w:rPr>
          <w:sz w:val="28"/>
          <w:szCs w:val="28"/>
        </w:rPr>
        <w:t xml:space="preserve"> от 17.04.2009 года п</w:t>
      </w:r>
      <w:r w:rsidR="00735303" w:rsidRPr="00735303">
        <w:rPr>
          <w:sz w:val="28"/>
          <w:szCs w:val="28"/>
        </w:rPr>
        <w:t>ротокол № 2</w:t>
      </w:r>
      <w:r w:rsidR="00735303">
        <w:rPr>
          <w:sz w:val="28"/>
          <w:szCs w:val="28"/>
        </w:rPr>
        <w:t xml:space="preserve"> </w:t>
      </w:r>
      <w:r w:rsidR="00735303" w:rsidRPr="00735303">
        <w:rPr>
          <w:sz w:val="28"/>
          <w:szCs w:val="28"/>
        </w:rPr>
        <w:t>(в редакции от 27.05.2011 года протокол № 7).</w:t>
      </w:r>
      <w:proofErr w:type="gramEnd"/>
    </w:p>
    <w:p w:rsidR="00735303" w:rsidRDefault="00735303" w:rsidP="007353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735303">
        <w:rPr>
          <w:sz w:val="28"/>
          <w:szCs w:val="28"/>
        </w:rPr>
        <w:t xml:space="preserve">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</w:t>
      </w:r>
      <w:r w:rsidRPr="00735303">
        <w:rPr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Pr="00735303">
        <w:rPr>
          <w:sz w:val="28"/>
          <w:szCs w:val="28"/>
        </w:rPr>
        <w:t>Саморегулируемая</w:t>
      </w:r>
      <w:proofErr w:type="spellEnd"/>
      <w:r w:rsidRPr="0073530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735303">
        <w:rPr>
          <w:sz w:val="28"/>
          <w:szCs w:val="28"/>
        </w:rPr>
        <w:t>ЮграСтройПроект</w:t>
      </w:r>
      <w:proofErr w:type="spellEnd"/>
      <w:r w:rsidRPr="00735303">
        <w:rPr>
          <w:sz w:val="28"/>
          <w:szCs w:val="28"/>
        </w:rPr>
        <w:t>»</w:t>
      </w:r>
      <w:r>
        <w:rPr>
          <w:sz w:val="28"/>
          <w:szCs w:val="28"/>
        </w:rPr>
        <w:t xml:space="preserve"> от 19.03.2010 года протокол № 4 </w:t>
      </w:r>
      <w:r w:rsidRPr="00735303">
        <w:rPr>
          <w:sz w:val="28"/>
          <w:szCs w:val="28"/>
        </w:rPr>
        <w:t>(в редакции от 27.05.2011 года протокол № 7).</w:t>
      </w:r>
      <w:proofErr w:type="gramEnd"/>
    </w:p>
    <w:p w:rsidR="00735303" w:rsidRDefault="00735303" w:rsidP="007353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5303">
        <w:rPr>
          <w:sz w:val="28"/>
          <w:szCs w:val="28"/>
        </w:rPr>
        <w:t xml:space="preserve">Требования </w:t>
      </w:r>
      <w:proofErr w:type="spellStart"/>
      <w:r w:rsidRPr="00735303">
        <w:rPr>
          <w:bCs/>
          <w:sz w:val="28"/>
          <w:szCs w:val="28"/>
        </w:rPr>
        <w:t>Саморегулируемой</w:t>
      </w:r>
      <w:proofErr w:type="spellEnd"/>
      <w:r w:rsidRPr="00735303">
        <w:rPr>
          <w:bCs/>
          <w:sz w:val="28"/>
          <w:szCs w:val="28"/>
        </w:rPr>
        <w:t xml:space="preserve"> организации Некоммерческого партнерства «</w:t>
      </w:r>
      <w:proofErr w:type="spellStart"/>
      <w:r w:rsidRPr="00735303">
        <w:rPr>
          <w:bCs/>
          <w:sz w:val="28"/>
          <w:szCs w:val="28"/>
        </w:rPr>
        <w:t>ЮграСтройПроект</w:t>
      </w:r>
      <w:proofErr w:type="spellEnd"/>
      <w:r w:rsidRPr="00735303">
        <w:rPr>
          <w:bCs/>
          <w:sz w:val="28"/>
          <w:szCs w:val="28"/>
        </w:rPr>
        <w:t>» к выдаче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</w:t>
      </w:r>
      <w:r>
        <w:rPr>
          <w:bCs/>
          <w:sz w:val="28"/>
          <w:szCs w:val="28"/>
        </w:rPr>
        <w:t xml:space="preserve"> </w:t>
      </w:r>
      <w:r w:rsidR="00FC0579">
        <w:rPr>
          <w:bCs/>
          <w:sz w:val="28"/>
          <w:szCs w:val="28"/>
        </w:rPr>
        <w:t>от 27.03.2014 протокол № </w:t>
      </w:r>
      <w:r w:rsidRPr="00735303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</w:p>
    <w:p w:rsidR="00735303" w:rsidRDefault="00735303" w:rsidP="007353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35303">
        <w:rPr>
          <w:sz w:val="28"/>
          <w:szCs w:val="28"/>
        </w:rPr>
        <w:t xml:space="preserve">Стандарт </w:t>
      </w:r>
      <w:proofErr w:type="spellStart"/>
      <w:r w:rsidRPr="00735303">
        <w:rPr>
          <w:sz w:val="28"/>
          <w:szCs w:val="28"/>
        </w:rPr>
        <w:t>саморегулируемой</w:t>
      </w:r>
      <w:proofErr w:type="spellEnd"/>
      <w:r w:rsidRPr="00735303">
        <w:rPr>
          <w:sz w:val="28"/>
          <w:szCs w:val="28"/>
        </w:rPr>
        <w:t xml:space="preserve"> организации Общие требования (правила) к выполнению работ в области подготовки проектной документации, которые оказывают влияние на безопасность объектов капитального строительства к членам </w:t>
      </w:r>
      <w:proofErr w:type="spellStart"/>
      <w:r w:rsidRPr="00735303">
        <w:rPr>
          <w:sz w:val="28"/>
          <w:szCs w:val="28"/>
        </w:rPr>
        <w:t>Саморегулируемой</w:t>
      </w:r>
      <w:proofErr w:type="spellEnd"/>
      <w:r w:rsidRPr="00735303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735303">
        <w:rPr>
          <w:sz w:val="28"/>
          <w:szCs w:val="28"/>
        </w:rPr>
        <w:t>ЮграСтройПроект</w:t>
      </w:r>
      <w:proofErr w:type="spellEnd"/>
      <w:r w:rsidRPr="007353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5303">
        <w:rPr>
          <w:sz w:val="28"/>
          <w:szCs w:val="28"/>
        </w:rPr>
        <w:t>от 17.04.2009 года протокол № 2</w:t>
      </w:r>
      <w:r w:rsidR="00531C4B">
        <w:rPr>
          <w:sz w:val="28"/>
          <w:szCs w:val="28"/>
        </w:rPr>
        <w:t xml:space="preserve"> </w:t>
      </w:r>
      <w:r w:rsidR="00FC0579">
        <w:rPr>
          <w:sz w:val="28"/>
          <w:szCs w:val="28"/>
        </w:rPr>
        <w:t>(в редакции от </w:t>
      </w:r>
      <w:r w:rsidR="00531C4B" w:rsidRPr="00735303">
        <w:rPr>
          <w:sz w:val="28"/>
          <w:szCs w:val="28"/>
        </w:rPr>
        <w:t>27.05.2011 года протокол № 7)</w:t>
      </w:r>
      <w:r w:rsidR="00531C4B">
        <w:rPr>
          <w:sz w:val="28"/>
          <w:szCs w:val="28"/>
        </w:rPr>
        <w:t>.</w:t>
      </w:r>
    </w:p>
    <w:p w:rsidR="00531C4B" w:rsidRDefault="00531C4B" w:rsidP="00531C4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31C4B">
        <w:rPr>
          <w:sz w:val="28"/>
          <w:szCs w:val="28"/>
        </w:rPr>
        <w:t xml:space="preserve">Перечень </w:t>
      </w:r>
      <w:r w:rsidRPr="00531C4B">
        <w:rPr>
          <w:spacing w:val="-4"/>
          <w:sz w:val="28"/>
          <w:szCs w:val="28"/>
        </w:rPr>
        <w:t xml:space="preserve">видов работ по подготовке проектной документации, которые оказывают влияние на </w:t>
      </w:r>
      <w:r w:rsidRPr="00531C4B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531C4B">
        <w:rPr>
          <w:spacing w:val="-8"/>
          <w:sz w:val="28"/>
          <w:szCs w:val="28"/>
        </w:rPr>
        <w:t>Саморегулируемая</w:t>
      </w:r>
      <w:proofErr w:type="spellEnd"/>
      <w:r w:rsidRPr="00531C4B">
        <w:rPr>
          <w:spacing w:val="-8"/>
          <w:sz w:val="28"/>
          <w:szCs w:val="28"/>
        </w:rPr>
        <w:t xml:space="preserve"> организация </w:t>
      </w:r>
      <w:r w:rsidRPr="00531C4B">
        <w:rPr>
          <w:spacing w:val="-8"/>
          <w:sz w:val="28"/>
          <w:szCs w:val="28"/>
        </w:rPr>
        <w:lastRenderedPageBreak/>
        <w:t>Некоммерческое партнерство «</w:t>
      </w:r>
      <w:proofErr w:type="spellStart"/>
      <w:r w:rsidRPr="00531C4B">
        <w:rPr>
          <w:spacing w:val="-8"/>
          <w:sz w:val="28"/>
          <w:szCs w:val="28"/>
        </w:rPr>
        <w:t>ЮграСтройПроект</w:t>
      </w:r>
      <w:proofErr w:type="spellEnd"/>
      <w:r w:rsidRPr="00531C4B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Pr="00531C4B">
        <w:rPr>
          <w:spacing w:val="-8"/>
          <w:sz w:val="28"/>
          <w:szCs w:val="28"/>
        </w:rPr>
        <w:t>от 17.04.2009 протокол № 2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 </w:t>
      </w:r>
      <w:r w:rsidRPr="00735303">
        <w:rPr>
          <w:sz w:val="28"/>
          <w:szCs w:val="28"/>
        </w:rPr>
        <w:t xml:space="preserve">редакции </w:t>
      </w:r>
      <w:r w:rsidRPr="00531C4B">
        <w:rPr>
          <w:sz w:val="28"/>
          <w:szCs w:val="28"/>
        </w:rPr>
        <w:t>от 27.03.2014 протокол № 10</w:t>
      </w:r>
      <w:r w:rsidRPr="00735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26E6" w:rsidRDefault="00EA26E6" w:rsidP="00531C4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C5AEC">
        <w:rPr>
          <w:sz w:val="28"/>
          <w:szCs w:val="28"/>
        </w:rPr>
        <w:t>Меры дисциплинар</w:t>
      </w:r>
      <w:r>
        <w:rPr>
          <w:sz w:val="28"/>
          <w:szCs w:val="28"/>
        </w:rPr>
        <w:t>ного воздействия, применяемые в </w:t>
      </w:r>
      <w:proofErr w:type="spellStart"/>
      <w:r w:rsidRPr="00CC5AEC">
        <w:rPr>
          <w:bCs/>
          <w:sz w:val="28"/>
          <w:szCs w:val="28"/>
        </w:rPr>
        <w:t>Саморегулируемой</w:t>
      </w:r>
      <w:proofErr w:type="spellEnd"/>
      <w:r w:rsidRPr="00CC5AEC">
        <w:rPr>
          <w:bCs/>
          <w:sz w:val="28"/>
          <w:szCs w:val="28"/>
        </w:rPr>
        <w:t xml:space="preserve"> организации</w:t>
      </w:r>
      <w:r w:rsidRPr="00CC5AEC">
        <w:rPr>
          <w:sz w:val="28"/>
          <w:szCs w:val="28"/>
        </w:rPr>
        <w:t xml:space="preserve"> Некоммерческом партнерстве «</w:t>
      </w:r>
      <w:proofErr w:type="spellStart"/>
      <w:r w:rsidRPr="00CC5AEC">
        <w:rPr>
          <w:sz w:val="28"/>
          <w:szCs w:val="28"/>
        </w:rPr>
        <w:t>ЮграСтройПроект</w:t>
      </w:r>
      <w:proofErr w:type="spellEnd"/>
      <w:r w:rsidRPr="00CC5AEC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Pr="00CC5AEC">
        <w:rPr>
          <w:sz w:val="28"/>
          <w:szCs w:val="28"/>
        </w:rPr>
        <w:t xml:space="preserve">17.04. 2009 протокол № 2 </w:t>
      </w:r>
      <w:r>
        <w:rPr>
          <w:sz w:val="28"/>
          <w:szCs w:val="28"/>
        </w:rPr>
        <w:t xml:space="preserve">(в редакции </w:t>
      </w:r>
      <w:r w:rsidRPr="00CC5AEC">
        <w:rPr>
          <w:sz w:val="28"/>
          <w:szCs w:val="28"/>
        </w:rPr>
        <w:t>от 27.03.2014 протокол № 10</w:t>
      </w:r>
      <w:r>
        <w:rPr>
          <w:sz w:val="28"/>
          <w:szCs w:val="28"/>
        </w:rPr>
        <w:t>).</w:t>
      </w:r>
    </w:p>
    <w:p w:rsidR="004C72D9" w:rsidRPr="00531C4B" w:rsidRDefault="004C72D9" w:rsidP="00531C4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иные документы.</w:t>
      </w:r>
    </w:p>
    <w:p w:rsidR="00531C4B" w:rsidRPr="00531C4B" w:rsidRDefault="00531C4B" w:rsidP="00531C4B">
      <w:pPr>
        <w:pStyle w:val="a5"/>
        <w:ind w:left="709"/>
        <w:jc w:val="both"/>
        <w:rPr>
          <w:sz w:val="28"/>
          <w:szCs w:val="28"/>
        </w:rPr>
      </w:pPr>
    </w:p>
    <w:sectPr w:rsidR="00531C4B" w:rsidRPr="00531C4B" w:rsidSect="006821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FAF"/>
    <w:multiLevelType w:val="hybridMultilevel"/>
    <w:tmpl w:val="6BB4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3A9"/>
    <w:multiLevelType w:val="multilevel"/>
    <w:tmpl w:val="BA0CD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9087EEC"/>
    <w:multiLevelType w:val="hybridMultilevel"/>
    <w:tmpl w:val="69520710"/>
    <w:lvl w:ilvl="0" w:tplc="B3BA54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740388"/>
    <w:multiLevelType w:val="multilevel"/>
    <w:tmpl w:val="47B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A3115"/>
    <w:multiLevelType w:val="hybridMultilevel"/>
    <w:tmpl w:val="658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DEA"/>
    <w:multiLevelType w:val="hybridMultilevel"/>
    <w:tmpl w:val="658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3014"/>
    <w:multiLevelType w:val="hybridMultilevel"/>
    <w:tmpl w:val="658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15EE"/>
    <w:multiLevelType w:val="hybridMultilevel"/>
    <w:tmpl w:val="658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C1B8E"/>
    <w:multiLevelType w:val="hybridMultilevel"/>
    <w:tmpl w:val="658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954"/>
    <w:multiLevelType w:val="multilevel"/>
    <w:tmpl w:val="81FC0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B62F36"/>
    <w:multiLevelType w:val="hybridMultilevel"/>
    <w:tmpl w:val="658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64603"/>
    <w:multiLevelType w:val="hybridMultilevel"/>
    <w:tmpl w:val="658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102"/>
    <w:rsid w:val="00021D46"/>
    <w:rsid w:val="000421F6"/>
    <w:rsid w:val="0012414C"/>
    <w:rsid w:val="0017606A"/>
    <w:rsid w:val="001E0206"/>
    <w:rsid w:val="00267EA7"/>
    <w:rsid w:val="002A06F3"/>
    <w:rsid w:val="002C2F14"/>
    <w:rsid w:val="002F7D74"/>
    <w:rsid w:val="00413E94"/>
    <w:rsid w:val="004475D2"/>
    <w:rsid w:val="004C72D9"/>
    <w:rsid w:val="004E48E7"/>
    <w:rsid w:val="00531C4B"/>
    <w:rsid w:val="00560B55"/>
    <w:rsid w:val="00682102"/>
    <w:rsid w:val="00735303"/>
    <w:rsid w:val="009D0806"/>
    <w:rsid w:val="00EA26E6"/>
    <w:rsid w:val="00F415B6"/>
    <w:rsid w:val="00FC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210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2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2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21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35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31C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31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</cp:revision>
  <cp:lastPrinted>2015-04-11T09:11:00Z</cp:lastPrinted>
  <dcterms:created xsi:type="dcterms:W3CDTF">2015-04-02T18:33:00Z</dcterms:created>
  <dcterms:modified xsi:type="dcterms:W3CDTF">2015-04-11T09:11:00Z</dcterms:modified>
</cp:coreProperties>
</file>